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8D" w:rsidRDefault="00F16132" w:rsidP="00F1613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Юбилейный X Федеральный научно-общественный конкурс </w:t>
      </w:r>
    </w:p>
    <w:p w:rsidR="00F16132" w:rsidRDefault="00F16132" w:rsidP="00F1613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«Восемь жемчужин дошкольного образования – 2023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3E4" w:rsidRPr="00F86540" w:rsidRDefault="00AA63E4" w:rsidP="004868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Завершился </w:t>
      </w:r>
      <w:r w:rsidRPr="007F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Юбилейный X Федеральный научно-общественный конкурс </w:t>
      </w:r>
      <w:r w:rsidRPr="00F8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«Восемь жемчужин дошкольного образования – 2023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</w:t>
      </w:r>
      <w:proofErr w:type="gram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8BC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8BC" w:rsidRPr="00F86540">
        <w:rPr>
          <w:rFonts w:ascii="Times New Roman" w:hAnsi="Times New Roman" w:cs="Times New Roman"/>
          <w:sz w:val="24"/>
          <w:szCs w:val="24"/>
        </w:rPr>
        <w:t>Юбилейный К</w:t>
      </w:r>
      <w:r w:rsidRPr="00F86540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CA778D">
        <w:rPr>
          <w:rFonts w:ascii="Times New Roman" w:hAnsi="Times New Roman" w:cs="Times New Roman"/>
          <w:sz w:val="24"/>
          <w:szCs w:val="24"/>
        </w:rPr>
        <w:t xml:space="preserve">был </w:t>
      </w:r>
      <w:r w:rsidRPr="00F86540">
        <w:rPr>
          <w:rFonts w:ascii="Times New Roman" w:hAnsi="Times New Roman" w:cs="Times New Roman"/>
          <w:sz w:val="24"/>
          <w:szCs w:val="24"/>
        </w:rPr>
        <w:t xml:space="preserve">посвящен </w:t>
      </w:r>
      <w:r w:rsidR="00CA778D">
        <w:rPr>
          <w:rFonts w:ascii="Times New Roman" w:hAnsi="Times New Roman" w:cs="Times New Roman"/>
          <w:sz w:val="24"/>
          <w:szCs w:val="24"/>
        </w:rPr>
        <w:t xml:space="preserve">сетевым </w:t>
      </w:r>
      <w:r w:rsidR="00D03A9F">
        <w:rPr>
          <w:rFonts w:ascii="Times New Roman" w:hAnsi="Times New Roman" w:cs="Times New Roman"/>
          <w:sz w:val="24"/>
          <w:szCs w:val="24"/>
        </w:rPr>
        <w:t xml:space="preserve">межрегиональным </w:t>
      </w:r>
      <w:r w:rsidR="00CA778D">
        <w:rPr>
          <w:rFonts w:ascii="Times New Roman" w:hAnsi="Times New Roman" w:cs="Times New Roman"/>
          <w:sz w:val="24"/>
          <w:szCs w:val="24"/>
        </w:rPr>
        <w:t xml:space="preserve">просветительским проектам </w:t>
      </w:r>
      <w:r w:rsidR="004868BC" w:rsidRPr="00F86540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CA778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868BC" w:rsidRPr="00F86540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F86540">
        <w:rPr>
          <w:rFonts w:ascii="Times New Roman" w:hAnsi="Times New Roman" w:cs="Times New Roman"/>
          <w:sz w:val="24"/>
          <w:szCs w:val="24"/>
        </w:rPr>
        <w:t xml:space="preserve">в «Год педагога и наставника» (Указ Президента Российской Федерации от 27 июня 2022 г. № 401) и 220-летия журнала «Вестник образования России». </w:t>
      </w:r>
    </w:p>
    <w:p w:rsidR="00AA63E4" w:rsidRPr="00F86540" w:rsidRDefault="00AA63E4" w:rsidP="00AA63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Организаторами Конкурса выступили Ассоциация лучших дошкольных образовательных организаций и педагогов (далее – Ассоциация), Российское общество социологов (РОС), «Союз развития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наукоградов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», редакция журнала «Вестник образования России» при содействии Комитета по просвещению Государственной Думы Федерального собрания Российской Федерации, факультета педагогики и психологии (дошкольной) ФГБОУ ВО «МПГУ» (МПГУ), кафедр</w:t>
      </w:r>
      <w:r w:rsidR="00D03A9F">
        <w:rPr>
          <w:rFonts w:ascii="Times New Roman" w:hAnsi="Times New Roman" w:cs="Times New Roman"/>
          <w:sz w:val="24"/>
          <w:szCs w:val="24"/>
        </w:rPr>
        <w:t>ы дошкольного образования ФГАОУ</w:t>
      </w:r>
      <w:r w:rsidRPr="00F86540">
        <w:rPr>
          <w:rFonts w:ascii="Times New Roman" w:hAnsi="Times New Roman" w:cs="Times New Roman"/>
          <w:sz w:val="24"/>
          <w:szCs w:val="24"/>
        </w:rPr>
        <w:t>ВО «Южный федеральный университет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далее-ЮФУ), семейного детского телевизионного канала «Радость моя»</w:t>
      </w:r>
      <w:r w:rsidR="00D03A9F">
        <w:rPr>
          <w:rFonts w:ascii="Times New Roman" w:hAnsi="Times New Roman" w:cs="Times New Roman"/>
          <w:sz w:val="24"/>
          <w:szCs w:val="24"/>
        </w:rPr>
        <w:t>.</w:t>
      </w:r>
    </w:p>
    <w:p w:rsidR="00AA63E4" w:rsidRPr="00F86540" w:rsidRDefault="00AA63E4" w:rsidP="004868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предварительном этапе конкурсанты отвечали на вопросы социологического интервью, которые стали основой для формирования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научно-патриотического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спектра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межрегиональных и межотраслевы</w:t>
      </w:r>
      <w:r w:rsidR="00F16132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сетевых проектов. С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координаторов и представителей экспертно-консультативного совета </w:t>
      </w:r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совершенствовались проекты</w:t>
      </w:r>
      <w:r w:rsidR="004868BC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1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постоянным </w:t>
      </w:r>
      <w:r w:rsidR="004868BC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взаимообменом информацией в социальных сетях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68BC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4868BC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3E4" w:rsidRPr="00F86540" w:rsidRDefault="004868BC" w:rsidP="004868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заключительном этапе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сетевых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свы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 8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A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детей, родителей 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экспертов из 33 регионов Российской Федерации. Конкурсанты опубликовали свыше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0 статей в муниципальных СМИ, научных журналах и сборниках. Многие организации при содействии тележурналистов создали видеофильмы с детскими комментариями о проектах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провели совместные </w:t>
      </w:r>
      <w:proofErr w:type="spellStart"/>
      <w:r w:rsidR="00CA7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proofErr w:type="spellEnd"/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78D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разработали методические пособия,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организовали  чемпионат юных мастеров народных промыслов, выпустили сборники </w:t>
      </w:r>
      <w:r w:rsidR="006D4A7B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рекламные буклеты </w:t>
      </w:r>
      <w:r w:rsidR="00AA3568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совместным встречам в ходе фестивальной и выставочной </w:t>
      </w:r>
      <w:r w:rsidR="00F16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A63E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F39" w:rsidRDefault="00AA63E4" w:rsidP="009815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все участники III тура при поддержке </w:t>
      </w:r>
      <w:r w:rsidR="00D03A9F"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и региональных методических служб, </w:t>
      </w:r>
      <w:r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 общественных партнеров  сформировали в полном объеме конкурсные материалы</w:t>
      </w:r>
      <w:proofErr w:type="gramStart"/>
      <w:r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взаимодействия экспертного сообщества</w:t>
      </w:r>
      <w:r w:rsidR="00CA778D"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представителей межрегиональных сетевых проектов </w:t>
      </w:r>
      <w:r w:rsidRP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 необходимость расширения списка победителей в связи с эффективностью деятельности конкурсантов.</w:t>
      </w:r>
      <w:r w:rsidR="008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5C5" w:rsidRPr="008B6309" w:rsidRDefault="00C0533E" w:rsidP="009815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8B6309">
        <w:rPr>
          <w:rFonts w:ascii="Times New Roman" w:hAnsi="Times New Roman" w:cs="Times New Roman"/>
        </w:rPr>
        <w:t>Награждение Победителей намечено на «</w:t>
      </w:r>
      <w:r w:rsidR="000E4130" w:rsidRPr="008B6309">
        <w:rPr>
          <w:rFonts w:ascii="Times New Roman" w:hAnsi="Times New Roman" w:cs="Times New Roman"/>
        </w:rPr>
        <w:t>Фестивалях</w:t>
      </w:r>
      <w:r w:rsidRPr="008B6309">
        <w:rPr>
          <w:rFonts w:ascii="Times New Roman" w:hAnsi="Times New Roman" w:cs="Times New Roman"/>
        </w:rPr>
        <w:t xml:space="preserve"> конкурсной и выставочной деятельности» в конце января и начале февраля 2024 г. в г. о. Люберцы, Московская область. Состав представителей ограничен. Необходимо согласование об участии в награждении и самостоятельного заказа </w:t>
      </w:r>
      <w:r w:rsidR="008B6309">
        <w:rPr>
          <w:rFonts w:ascii="Times New Roman" w:hAnsi="Times New Roman" w:cs="Times New Roman"/>
        </w:rPr>
        <w:t xml:space="preserve">коллективами </w:t>
      </w:r>
      <w:r w:rsidRPr="008B6309">
        <w:rPr>
          <w:rFonts w:ascii="Times New Roman" w:hAnsi="Times New Roman" w:cs="Times New Roman"/>
        </w:rPr>
        <w:t xml:space="preserve">наградных </w:t>
      </w:r>
      <w:r w:rsidR="007864D8" w:rsidRPr="008B6309">
        <w:rPr>
          <w:rFonts w:ascii="Times New Roman" w:hAnsi="Times New Roman" w:cs="Times New Roman"/>
        </w:rPr>
        <w:t xml:space="preserve">и выставочных </w:t>
      </w:r>
      <w:r w:rsidRPr="008B6309">
        <w:rPr>
          <w:rFonts w:ascii="Times New Roman" w:hAnsi="Times New Roman" w:cs="Times New Roman"/>
        </w:rPr>
        <w:t>материалов через координаторов сетевых проект</w:t>
      </w:r>
      <w:r w:rsidR="001D3394" w:rsidRPr="008B6309">
        <w:rPr>
          <w:rFonts w:ascii="Times New Roman" w:hAnsi="Times New Roman" w:cs="Times New Roman"/>
        </w:rPr>
        <w:t xml:space="preserve">ов и </w:t>
      </w:r>
      <w:r w:rsidR="009815C5" w:rsidRPr="008B6309">
        <w:rPr>
          <w:rFonts w:ascii="Times New Roman" w:hAnsi="Times New Roman" w:cs="Times New Roman"/>
        </w:rPr>
        <w:t xml:space="preserve">затем </w:t>
      </w:r>
      <w:r w:rsidR="001D3394" w:rsidRPr="008B6309">
        <w:rPr>
          <w:rFonts w:ascii="Times New Roman" w:hAnsi="Times New Roman" w:cs="Times New Roman"/>
        </w:rPr>
        <w:t>с Ю.Е. Антоновым</w:t>
      </w:r>
      <w:proofErr w:type="gramStart"/>
      <w:r w:rsidRPr="008B6309">
        <w:rPr>
          <w:rFonts w:ascii="Times New Roman" w:hAnsi="Times New Roman" w:cs="Times New Roman"/>
        </w:rPr>
        <w:t xml:space="preserve"> .</w:t>
      </w:r>
      <w:proofErr w:type="gramEnd"/>
    </w:p>
    <w:p w:rsidR="00F86540" w:rsidRPr="009815C5" w:rsidRDefault="007F2E6D" w:rsidP="009815C5">
      <w:pPr>
        <w:spacing w:before="100" w:beforeAutospacing="1" w:after="100" w:afterAutospacing="1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815C5">
        <w:rPr>
          <w:rStyle w:val="a3"/>
          <w:rFonts w:ascii="Times New Roman" w:hAnsi="Times New Roman" w:cs="Times New Roman"/>
          <w:b w:val="0"/>
        </w:rPr>
        <w:t>Победители Конкурса</w:t>
      </w:r>
      <w:r w:rsidRPr="009815C5">
        <w:rPr>
          <w:rFonts w:ascii="Times New Roman" w:hAnsi="Times New Roman" w:cs="Times New Roman"/>
        </w:rPr>
        <w:t xml:space="preserve"> оперативно до 7 января 2023 года по эл. адресу </w:t>
      </w:r>
      <w:hyperlink r:id="rId9" w:history="1">
        <w:r w:rsidRPr="009815C5">
          <w:rPr>
            <w:rStyle w:val="a4"/>
            <w:rFonts w:ascii="Times New Roman" w:hAnsi="Times New Roman" w:cs="Times New Roman"/>
          </w:rPr>
          <w:t>uant@rambler.ru</w:t>
        </w:r>
      </w:hyperlink>
      <w:r w:rsidRPr="009815C5">
        <w:rPr>
          <w:rFonts w:ascii="Times New Roman" w:hAnsi="Times New Roman" w:cs="Times New Roman"/>
        </w:rPr>
        <w:t xml:space="preserve"> сообщают координаторам  о необходимости приобретения наградных материалов</w:t>
      </w:r>
      <w:r w:rsidR="001D3394" w:rsidRPr="009815C5">
        <w:rPr>
          <w:rFonts w:ascii="Times New Roman" w:hAnsi="Times New Roman" w:cs="Times New Roman"/>
        </w:rPr>
        <w:t xml:space="preserve"> для коллективных участников</w:t>
      </w:r>
      <w:proofErr w:type="gramStart"/>
      <w:r w:rsidR="001D3394" w:rsidRPr="009815C5">
        <w:rPr>
          <w:rFonts w:ascii="Times New Roman" w:hAnsi="Times New Roman" w:cs="Times New Roman"/>
        </w:rPr>
        <w:t xml:space="preserve"> </w:t>
      </w:r>
      <w:r w:rsidRPr="009815C5">
        <w:rPr>
          <w:rFonts w:ascii="Times New Roman" w:hAnsi="Times New Roman" w:cs="Times New Roman"/>
        </w:rPr>
        <w:t>,</w:t>
      </w:r>
      <w:proofErr w:type="gramEnd"/>
      <w:r w:rsidRPr="009815C5">
        <w:rPr>
          <w:rFonts w:ascii="Times New Roman" w:hAnsi="Times New Roman" w:cs="Times New Roman"/>
        </w:rPr>
        <w:t xml:space="preserve"> а также </w:t>
      </w:r>
      <w:r w:rsidR="001D3394" w:rsidRPr="009815C5">
        <w:rPr>
          <w:rFonts w:ascii="Times New Roman" w:hAnsi="Times New Roman" w:cs="Times New Roman"/>
        </w:rPr>
        <w:t xml:space="preserve">для оформления </w:t>
      </w:r>
      <w:r w:rsidR="008B6309" w:rsidRPr="009815C5">
        <w:rPr>
          <w:rFonts w:ascii="Times New Roman" w:hAnsi="Times New Roman" w:cs="Times New Roman"/>
        </w:rPr>
        <w:t xml:space="preserve">индивидуальных </w:t>
      </w:r>
      <w:r w:rsidR="001D3394" w:rsidRPr="009815C5">
        <w:rPr>
          <w:rFonts w:ascii="Times New Roman" w:hAnsi="Times New Roman" w:cs="Times New Roman"/>
        </w:rPr>
        <w:t>электронных дипломов конкурсантов и консультантов</w:t>
      </w:r>
      <w:r w:rsidR="008B6309">
        <w:rPr>
          <w:rFonts w:ascii="Times New Roman" w:hAnsi="Times New Roman" w:cs="Times New Roman"/>
        </w:rPr>
        <w:t>(по списку)</w:t>
      </w:r>
      <w:r w:rsidR="001D3394" w:rsidRPr="009815C5">
        <w:rPr>
          <w:rFonts w:ascii="Times New Roman" w:hAnsi="Times New Roman" w:cs="Times New Roman"/>
        </w:rPr>
        <w:t xml:space="preserve"> </w:t>
      </w:r>
      <w:r w:rsidRPr="009815C5">
        <w:rPr>
          <w:rFonts w:ascii="Times New Roman" w:hAnsi="Times New Roman" w:cs="Times New Roman"/>
        </w:rPr>
        <w:t>с указанием сетевого проекта ,</w:t>
      </w:r>
      <w:r w:rsidR="001D3394" w:rsidRPr="009815C5">
        <w:rPr>
          <w:rFonts w:ascii="Times New Roman" w:hAnsi="Times New Roman" w:cs="Times New Roman"/>
        </w:rPr>
        <w:t xml:space="preserve"> Ф.И.О., должности,</w:t>
      </w:r>
      <w:r w:rsidRPr="009815C5">
        <w:rPr>
          <w:rFonts w:ascii="Times New Roman" w:hAnsi="Times New Roman" w:cs="Times New Roman"/>
        </w:rPr>
        <w:t xml:space="preserve"> </w:t>
      </w:r>
      <w:r w:rsidR="001D3394" w:rsidRPr="009815C5">
        <w:rPr>
          <w:rFonts w:ascii="Times New Roman" w:hAnsi="Times New Roman" w:cs="Times New Roman"/>
        </w:rPr>
        <w:t>п</w:t>
      </w:r>
      <w:r w:rsidR="008B6309">
        <w:rPr>
          <w:rFonts w:ascii="Times New Roman" w:hAnsi="Times New Roman" w:cs="Times New Roman"/>
        </w:rPr>
        <w:t>олного</w:t>
      </w:r>
      <w:r w:rsidR="001D3394" w:rsidRPr="009815C5">
        <w:rPr>
          <w:rFonts w:ascii="Times New Roman" w:hAnsi="Times New Roman" w:cs="Times New Roman"/>
        </w:rPr>
        <w:t xml:space="preserve"> </w:t>
      </w:r>
      <w:r w:rsidR="008B6309">
        <w:rPr>
          <w:rFonts w:ascii="Times New Roman" w:hAnsi="Times New Roman" w:cs="Times New Roman"/>
        </w:rPr>
        <w:t>названия</w:t>
      </w:r>
      <w:r w:rsidR="001D3394" w:rsidRPr="009815C5">
        <w:rPr>
          <w:rFonts w:ascii="Times New Roman" w:hAnsi="Times New Roman" w:cs="Times New Roman"/>
        </w:rPr>
        <w:t xml:space="preserve"> </w:t>
      </w:r>
      <w:r w:rsidRPr="009815C5">
        <w:rPr>
          <w:rFonts w:ascii="Times New Roman" w:hAnsi="Times New Roman" w:cs="Times New Roman"/>
        </w:rPr>
        <w:t>организа</w:t>
      </w:r>
      <w:r w:rsidR="008B6309">
        <w:rPr>
          <w:rFonts w:ascii="Times New Roman" w:hAnsi="Times New Roman" w:cs="Times New Roman"/>
        </w:rPr>
        <w:t>ции и</w:t>
      </w:r>
      <w:r w:rsidR="001D3394" w:rsidRPr="009815C5">
        <w:rPr>
          <w:rFonts w:ascii="Times New Roman" w:hAnsi="Times New Roman" w:cs="Times New Roman"/>
        </w:rPr>
        <w:t xml:space="preserve"> региона.</w:t>
      </w:r>
    </w:p>
    <w:p w:rsidR="003A3830" w:rsidRPr="00F86540" w:rsidRDefault="00712F39" w:rsidP="00FB21F8">
      <w:pPr>
        <w:pStyle w:val="Default"/>
        <w:ind w:firstLine="708"/>
        <w:jc w:val="both"/>
        <w:rPr>
          <w:b/>
        </w:rPr>
      </w:pPr>
      <w:r>
        <w:rPr>
          <w:rStyle w:val="a3"/>
          <w:b w:val="0"/>
          <w:color w:val="auto"/>
        </w:rPr>
        <w:lastRenderedPageBreak/>
        <w:t>Решение</w:t>
      </w:r>
      <w:r w:rsidR="00E8025A" w:rsidRPr="00F86540">
        <w:rPr>
          <w:rStyle w:val="a3"/>
          <w:b w:val="0"/>
          <w:color w:val="auto"/>
        </w:rPr>
        <w:t xml:space="preserve"> </w:t>
      </w:r>
      <w:r w:rsidR="00E700E8" w:rsidRPr="00F86540">
        <w:rPr>
          <w:rStyle w:val="a3"/>
          <w:b w:val="0"/>
        </w:rPr>
        <w:t>оргкомитета</w:t>
      </w:r>
      <w:r w:rsidR="00E700E8">
        <w:rPr>
          <w:rStyle w:val="a3"/>
          <w:b w:val="0"/>
        </w:rPr>
        <w:t xml:space="preserve"> </w:t>
      </w:r>
      <w:r w:rsidR="00E700E8">
        <w:rPr>
          <w:rStyle w:val="a3"/>
          <w:b w:val="0"/>
          <w:color w:val="auto"/>
        </w:rPr>
        <w:t xml:space="preserve">Конкурса, </w:t>
      </w:r>
      <w:r w:rsidR="00E8025A" w:rsidRPr="00F86540">
        <w:rPr>
          <w:rStyle w:val="a3"/>
          <w:b w:val="0"/>
          <w:color w:val="auto"/>
        </w:rPr>
        <w:t xml:space="preserve">правления </w:t>
      </w:r>
      <w:r w:rsidR="003A3830" w:rsidRPr="00F86540">
        <w:rPr>
          <w:rStyle w:val="a3"/>
          <w:b w:val="0"/>
          <w:color w:val="auto"/>
        </w:rPr>
        <w:t>Ассоциации лучших</w:t>
      </w:r>
      <w:r w:rsidR="003A3830" w:rsidRPr="00F86540">
        <w:rPr>
          <w:rStyle w:val="a3"/>
          <w:b w:val="0"/>
        </w:rPr>
        <w:t xml:space="preserve"> дошкольных образовательных организаций и педагогов</w:t>
      </w:r>
      <w:proofErr w:type="gramStart"/>
      <w:r w:rsidR="00CB6879">
        <w:rPr>
          <w:rStyle w:val="a3"/>
          <w:b w:val="0"/>
        </w:rPr>
        <w:t xml:space="preserve"> </w:t>
      </w:r>
      <w:r w:rsidR="00E8025A" w:rsidRPr="00F86540">
        <w:rPr>
          <w:rStyle w:val="a3"/>
          <w:b w:val="0"/>
        </w:rPr>
        <w:t>,</w:t>
      </w:r>
      <w:proofErr w:type="gramEnd"/>
      <w:r w:rsidR="00E8025A" w:rsidRPr="00F86540">
        <w:rPr>
          <w:rStyle w:val="a3"/>
          <w:b w:val="0"/>
        </w:rPr>
        <w:t xml:space="preserve"> экспертно-консультативного совета</w:t>
      </w:r>
      <w:r w:rsidR="003A3830" w:rsidRPr="00F86540">
        <w:rPr>
          <w:rStyle w:val="a3"/>
          <w:b w:val="0"/>
        </w:rPr>
        <w:t xml:space="preserve"> </w:t>
      </w:r>
      <w:r w:rsidR="00E8025A" w:rsidRPr="00F86540">
        <w:rPr>
          <w:rStyle w:val="a3"/>
          <w:b w:val="0"/>
        </w:rPr>
        <w:t xml:space="preserve"> </w:t>
      </w:r>
      <w:r w:rsidR="00AD5C69" w:rsidRPr="00F86540">
        <w:rPr>
          <w:b/>
        </w:rPr>
        <w:t xml:space="preserve"> </w:t>
      </w:r>
      <w:r w:rsidR="00AD5C69" w:rsidRPr="00F86540">
        <w:rPr>
          <w:b/>
          <w:bCs/>
        </w:rPr>
        <w:t xml:space="preserve">Юбилейного </w:t>
      </w:r>
      <w:r w:rsidR="00AD5C69" w:rsidRPr="00F86540">
        <w:rPr>
          <w:b/>
        </w:rPr>
        <w:t xml:space="preserve">X Федерального научно-общественного конкурса «Восемь жемчужин дошкольного образования – </w:t>
      </w:r>
      <w:r w:rsidR="00AD5C69" w:rsidRPr="00F86540">
        <w:rPr>
          <w:b/>
          <w:i/>
          <w:iCs/>
        </w:rPr>
        <w:t xml:space="preserve">2023» </w:t>
      </w:r>
      <w:r w:rsidR="00F16132">
        <w:rPr>
          <w:rStyle w:val="a3"/>
          <w:b w:val="0"/>
        </w:rPr>
        <w:t>(Приказ № 45 от 19</w:t>
      </w:r>
      <w:r w:rsidR="003A3830" w:rsidRPr="00F86540">
        <w:rPr>
          <w:rStyle w:val="a3"/>
          <w:b w:val="0"/>
        </w:rPr>
        <w:t>.12.2023 г.</w:t>
      </w:r>
      <w:r w:rsidR="00E700E8">
        <w:rPr>
          <w:rStyle w:val="a3"/>
          <w:b w:val="0"/>
        </w:rPr>
        <w:t xml:space="preserve">) </w:t>
      </w:r>
      <w:r>
        <w:rPr>
          <w:rStyle w:val="a3"/>
          <w:b w:val="0"/>
        </w:rPr>
        <w:t>принято о том</w:t>
      </w:r>
      <w:r w:rsidR="00CB6879">
        <w:rPr>
          <w:rStyle w:val="a3"/>
          <w:b w:val="0"/>
        </w:rPr>
        <w:t xml:space="preserve"> </w:t>
      </w:r>
      <w:r>
        <w:rPr>
          <w:rStyle w:val="a3"/>
          <w:b w:val="0"/>
        </w:rPr>
        <w:t>, ч</w:t>
      </w:r>
      <w:r w:rsidR="00E700E8">
        <w:rPr>
          <w:rStyle w:val="a3"/>
          <w:b w:val="0"/>
        </w:rPr>
        <w:t xml:space="preserve">то </w:t>
      </w:r>
      <w:r w:rsidR="00BC409D" w:rsidRPr="00F86540">
        <w:rPr>
          <w:rStyle w:val="a3"/>
          <w:b w:val="0"/>
        </w:rPr>
        <w:t xml:space="preserve">Специальными призами </w:t>
      </w:r>
      <w:r w:rsidR="00AD5C69" w:rsidRPr="00F86540">
        <w:rPr>
          <w:rStyle w:val="a3"/>
          <w:b w:val="0"/>
        </w:rPr>
        <w:t xml:space="preserve">в статусе  Победителей </w:t>
      </w:r>
      <w:r w:rsidR="007F2E6D" w:rsidRPr="00F86540">
        <w:rPr>
          <w:rStyle w:val="a3"/>
          <w:b w:val="0"/>
        </w:rPr>
        <w:t xml:space="preserve"> </w:t>
      </w:r>
      <w:r w:rsidR="00E8025A" w:rsidRPr="00F86540">
        <w:rPr>
          <w:rStyle w:val="a3"/>
          <w:b w:val="0"/>
        </w:rPr>
        <w:t xml:space="preserve">награждаются </w:t>
      </w:r>
      <w:r w:rsidR="007F2E6D" w:rsidRPr="00F86540">
        <w:rPr>
          <w:rStyle w:val="a3"/>
          <w:b w:val="0"/>
        </w:rPr>
        <w:t xml:space="preserve">представители </w:t>
      </w:r>
      <w:r w:rsidR="00AD5C69" w:rsidRPr="00F86540">
        <w:rPr>
          <w:rStyle w:val="a3"/>
          <w:b w:val="0"/>
        </w:rPr>
        <w:t>17 сетевых проектов с участием</w:t>
      </w:r>
      <w:r w:rsidR="00BC409D" w:rsidRPr="00F86540">
        <w:rPr>
          <w:rStyle w:val="a3"/>
          <w:b w:val="0"/>
        </w:rPr>
        <w:t xml:space="preserve"> </w:t>
      </w:r>
      <w:r w:rsidR="00F16132">
        <w:rPr>
          <w:rStyle w:val="a3"/>
          <w:b w:val="0"/>
        </w:rPr>
        <w:t>135</w:t>
      </w:r>
      <w:r w:rsidR="00BC409D" w:rsidRPr="00F86540">
        <w:rPr>
          <w:rStyle w:val="a3"/>
          <w:b w:val="0"/>
        </w:rPr>
        <w:t xml:space="preserve"> организаций из</w:t>
      </w:r>
      <w:r w:rsidR="00B679AD" w:rsidRPr="00F86540">
        <w:rPr>
          <w:rStyle w:val="a3"/>
          <w:b w:val="0"/>
        </w:rPr>
        <w:t xml:space="preserve"> 33 регионов Российской Федерации.</w:t>
      </w:r>
    </w:p>
    <w:p w:rsidR="00DC3E10" w:rsidRPr="00F86540" w:rsidRDefault="00712F39" w:rsidP="00C7735F">
      <w:pPr>
        <w:pStyle w:val="a5"/>
        <w:ind w:firstLine="708"/>
        <w:jc w:val="both"/>
      </w:pPr>
      <w:r>
        <w:rPr>
          <w:bCs/>
        </w:rPr>
        <w:t xml:space="preserve">По представлению правления </w:t>
      </w:r>
      <w:r w:rsidR="00C7735F" w:rsidRPr="00F86540">
        <w:rPr>
          <w:rStyle w:val="a3"/>
        </w:rPr>
        <w:t xml:space="preserve"> </w:t>
      </w:r>
      <w:r w:rsidR="00C7735F" w:rsidRPr="008B6309">
        <w:rPr>
          <w:rStyle w:val="a3"/>
          <w:b w:val="0"/>
        </w:rPr>
        <w:t xml:space="preserve">Ассоциации лучших дошкольных образовательных организаций и педагогов, </w:t>
      </w:r>
      <w:r>
        <w:rPr>
          <w:rStyle w:val="a3"/>
          <w:b w:val="0"/>
        </w:rPr>
        <w:t xml:space="preserve">экспертов </w:t>
      </w:r>
      <w:r w:rsidR="00C7735F" w:rsidRPr="008B6309">
        <w:rPr>
          <w:rStyle w:val="a3"/>
          <w:b w:val="0"/>
        </w:rPr>
        <w:t>Южного федерального университета</w:t>
      </w:r>
      <w:r w:rsidR="00B679AD" w:rsidRPr="008B6309">
        <w:rPr>
          <w:rStyle w:val="a3"/>
          <w:b w:val="0"/>
        </w:rPr>
        <w:t xml:space="preserve">(ЮФУ, </w:t>
      </w:r>
      <w:proofErr w:type="spellStart"/>
      <w:r w:rsidR="00B679AD" w:rsidRPr="008B6309">
        <w:rPr>
          <w:rStyle w:val="a3"/>
          <w:b w:val="0"/>
        </w:rPr>
        <w:t>г</w:t>
      </w:r>
      <w:proofErr w:type="gramStart"/>
      <w:r w:rsidR="00B679AD" w:rsidRPr="008B6309">
        <w:rPr>
          <w:rStyle w:val="a3"/>
          <w:b w:val="0"/>
        </w:rPr>
        <w:t>.Р</w:t>
      </w:r>
      <w:proofErr w:type="gramEnd"/>
      <w:r w:rsidR="00B679AD" w:rsidRPr="008B6309">
        <w:rPr>
          <w:rStyle w:val="a3"/>
          <w:b w:val="0"/>
        </w:rPr>
        <w:t>остов</w:t>
      </w:r>
      <w:proofErr w:type="spellEnd"/>
      <w:r w:rsidR="00B679AD" w:rsidRPr="008B6309">
        <w:rPr>
          <w:rStyle w:val="a3"/>
          <w:b w:val="0"/>
        </w:rPr>
        <w:t>-на-Дону)</w:t>
      </w:r>
      <w:r w:rsidR="00C7735F" w:rsidRPr="008B6309">
        <w:rPr>
          <w:rStyle w:val="a3"/>
          <w:b w:val="0"/>
        </w:rPr>
        <w:t xml:space="preserve"> и</w:t>
      </w:r>
      <w:r w:rsidR="00E8025A" w:rsidRPr="008B6309">
        <w:rPr>
          <w:rStyle w:val="a3"/>
          <w:b w:val="0"/>
        </w:rPr>
        <w:t xml:space="preserve"> </w:t>
      </w:r>
      <w:r w:rsidR="003A3830" w:rsidRPr="008B6309">
        <w:rPr>
          <w:bCs/>
        </w:rPr>
        <w:t xml:space="preserve">«Союза развития </w:t>
      </w:r>
      <w:proofErr w:type="spellStart"/>
      <w:r w:rsidR="003A3830" w:rsidRPr="008B6309">
        <w:rPr>
          <w:bCs/>
        </w:rPr>
        <w:t>наукоградов</w:t>
      </w:r>
      <w:proofErr w:type="spellEnd"/>
      <w:r w:rsidR="003A3830" w:rsidRPr="008B6309">
        <w:rPr>
          <w:bCs/>
        </w:rPr>
        <w:t>»</w:t>
      </w:r>
      <w:r w:rsidR="003A3830" w:rsidRPr="00F86540">
        <w:rPr>
          <w:bCs/>
        </w:rPr>
        <w:t xml:space="preserve"> </w:t>
      </w:r>
      <w:r w:rsidR="007F2E6D" w:rsidRPr="00F86540">
        <w:rPr>
          <w:bCs/>
        </w:rPr>
        <w:t xml:space="preserve">с учетом качественного научно-педагогического сопровождения </w:t>
      </w:r>
      <w:r w:rsidR="00CB6879">
        <w:rPr>
          <w:bCs/>
        </w:rPr>
        <w:t xml:space="preserve">сетевых проектов </w:t>
      </w:r>
      <w:r w:rsidR="003A3830" w:rsidRPr="00F86540">
        <w:rPr>
          <w:bCs/>
        </w:rPr>
        <w:t>в статусе Победителей отмечены</w:t>
      </w:r>
      <w:r w:rsidR="00C7735F" w:rsidRPr="00F86540">
        <w:rPr>
          <w:bCs/>
        </w:rPr>
        <w:t>.</w:t>
      </w:r>
    </w:p>
    <w:p w:rsidR="00854659" w:rsidRPr="00F86540" w:rsidRDefault="00BC409D" w:rsidP="00FB21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854659" w:rsidRPr="00F8654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«Будущее детства </w:t>
      </w:r>
      <w:proofErr w:type="spellStart"/>
      <w:r w:rsidR="00854659" w:rsidRPr="00F8654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наукоградов</w:t>
      </w:r>
      <w:proofErr w:type="spellEnd"/>
      <w:r w:rsidR="00854659" w:rsidRPr="00F86540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854659" w:rsidRPr="00F86540" w:rsidRDefault="00A80EED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МБОУ</w:t>
      </w:r>
      <w:r w:rsidR="00CC6695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«Средняя общеобразовательная школа № 1 с углубленным изучением отдельных предметов г. Дубны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Московской области»</w:t>
      </w:r>
      <w:r w:rsidR="0096746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 с</w:t>
      </w:r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труктурное подразделение – дошкольное отделение Детский сад «Созвездие»</w:t>
      </w:r>
    </w:p>
    <w:p w:rsidR="00A80EED" w:rsidRPr="00F86540" w:rsidRDefault="00886F42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80EED" w:rsidRPr="00F86540">
          <w:rPr>
            <w:rStyle w:val="t-0"/>
            <w:rFonts w:ascii="Times New Roman" w:hAnsi="Times New Roman" w:cs="Times New Roman"/>
            <w:sz w:val="24"/>
            <w:szCs w:val="24"/>
          </w:rPr>
          <w:t>АНО "Планета детства "Лада</w:t>
        </w:r>
        <w:r w:rsidR="002B0F21" w:rsidRPr="00F86540">
          <w:rPr>
            <w:rStyle w:val="t-0"/>
            <w:rFonts w:ascii="Times New Roman" w:hAnsi="Times New Roman" w:cs="Times New Roman"/>
            <w:sz w:val="24"/>
            <w:szCs w:val="24"/>
          </w:rPr>
          <w:t xml:space="preserve"> </w:t>
        </w:r>
        <w:r w:rsidR="00A80EED" w:rsidRPr="00F86540">
          <w:rPr>
            <w:rStyle w:val="t-0"/>
            <w:rFonts w:ascii="Times New Roman" w:hAnsi="Times New Roman" w:cs="Times New Roman"/>
            <w:sz w:val="24"/>
            <w:szCs w:val="24"/>
          </w:rPr>
          <w:t>"</w:t>
        </w:r>
      </w:hyperlink>
      <w:r w:rsidR="00A80EED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Детский сад №97 «Хрусталик»</w:t>
      </w:r>
      <w:proofErr w:type="gramStart"/>
      <w:r w:rsidR="00A80EED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A80EED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город Тольятти ,Самарская область  </w:t>
      </w:r>
    </w:p>
    <w:p w:rsidR="00854659" w:rsidRPr="00F86540" w:rsidRDefault="00A80EED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1" w:history="1">
        <w:r w:rsidRPr="00F86540">
          <w:rPr>
            <w:rStyle w:val="t-0"/>
            <w:rFonts w:ascii="Times New Roman" w:hAnsi="Times New Roman" w:cs="Times New Roman"/>
            <w:sz w:val="24"/>
            <w:szCs w:val="24"/>
          </w:rPr>
          <w:t>АНО "Планета детства "Лада"</w:t>
        </w:r>
      </w:hyperlink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="00854659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етский сад №164 «Весточка»</w:t>
      </w:r>
      <w:r w:rsidR="00854659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659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 Тольятти</w:t>
      </w:r>
      <w:proofErr w:type="gramStart"/>
      <w:r w:rsidR="00854659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Самарская область </w:t>
      </w:r>
      <w:r w:rsidR="00854659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54659" w:rsidRPr="00F86540" w:rsidRDefault="00A80EED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F865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МБДОУ </w:t>
      </w:r>
      <w:r w:rsidR="00854659" w:rsidRPr="00F865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№ 56 </w:t>
      </w:r>
      <w:proofErr w:type="spellStart"/>
      <w:r w:rsidR="009674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9674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</w:t>
      </w:r>
      <w:proofErr w:type="gramEnd"/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патиты</w:t>
      </w:r>
      <w:proofErr w:type="spellEnd"/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 Мурманская область</w:t>
      </w:r>
    </w:p>
    <w:p w:rsidR="00F71FBB" w:rsidRPr="00F86540" w:rsidRDefault="00F71FBB" w:rsidP="00F7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A80EED"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МБДОУ </w:t>
      </w:r>
      <w:r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«Детский сад №57» города Бийска</w:t>
      </w:r>
      <w:r w:rsidR="00A80EED"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Алтайский край</w:t>
      </w:r>
    </w:p>
    <w:p w:rsidR="00F71FBB" w:rsidRPr="00F86540" w:rsidRDefault="00F71FBB" w:rsidP="00F71FB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Calibri" w:eastAsia="Times New Roman" w:hAnsi="Calibri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="00A80EED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МБОУ 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«Гимназия №1» </w:t>
      </w:r>
      <w:r w:rsidR="00A80EED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дошкольное отделение 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города Бийска</w:t>
      </w:r>
      <w:proofErr w:type="gramStart"/>
      <w:r w:rsidR="00B860C8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A80EED"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A80EED"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Алтайский край</w:t>
      </w:r>
    </w:p>
    <w:p w:rsidR="00F71FBB" w:rsidRPr="00F86540" w:rsidRDefault="00A80EED" w:rsidP="00F7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МБОУ </w:t>
      </w:r>
      <w:r w:rsidR="00F71FBB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«Гимназия №11» 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дошкольное отделение </w:t>
      </w:r>
      <w:r w:rsidR="00F71FBB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города Бийска</w:t>
      </w:r>
      <w:proofErr w:type="gramStart"/>
      <w:r w:rsidR="00B860C8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Алтайский край</w:t>
      </w:r>
    </w:p>
    <w:p w:rsidR="00854659" w:rsidRPr="00F86540" w:rsidRDefault="00854659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МБОУ школа № 6, дошкольное отделение, г.</w:t>
      </w:r>
      <w:r w:rsidR="002B0F21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Жуковский</w:t>
      </w:r>
      <w:r w:rsidR="00CC6695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 Московская область</w:t>
      </w:r>
    </w:p>
    <w:p w:rsidR="00854659" w:rsidRPr="00F86540" w:rsidRDefault="00967461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МБОУ «Лицей № 2» д</w:t>
      </w:r>
      <w:r w:rsidR="00A80EED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ошкольное отделение МБОУ </w:t>
      </w:r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г. Протвино</w:t>
      </w:r>
      <w:r w:rsidR="00CC6695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</w:t>
      </w:r>
      <w:r w:rsidR="002B0F21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CC6695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Московская область</w:t>
      </w:r>
    </w:p>
    <w:p w:rsidR="00CC6695" w:rsidRPr="00F86540" w:rsidRDefault="00A80EED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МАДОУ </w:t>
      </w:r>
      <w:proofErr w:type="spellStart"/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горорда</w:t>
      </w:r>
      <w:proofErr w:type="spellEnd"/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Новосибирска «</w:t>
      </w:r>
      <w:r w:rsidR="00854659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Детский сад №81 «Дошко</w:t>
      </w:r>
      <w:r w:rsidR="00CC6695"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льная академия» </w:t>
      </w:r>
    </w:p>
    <w:p w:rsidR="008B6309" w:rsidRPr="00F86540" w:rsidRDefault="00A80EED" w:rsidP="0085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ГБДОУ города Севастополя   </w:t>
      </w:r>
      <w:r w:rsidR="0096746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«</w:t>
      </w:r>
      <w:r w:rsidRPr="00F8654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Детский сад №131</w:t>
      </w:r>
      <w:r w:rsidR="0096746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»</w:t>
      </w:r>
    </w:p>
    <w:p w:rsidR="00C7735F" w:rsidRPr="00F86540" w:rsidRDefault="00BC409D" w:rsidP="00F86540">
      <w:pPr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FB21F8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E46696"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 xml:space="preserve">Мастерство народных промыслов </w:t>
      </w:r>
      <w:proofErr w:type="gramStart"/>
      <w:r w:rsidR="00E46696"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>–д</w:t>
      </w:r>
      <w:proofErr w:type="gramEnd"/>
      <w:r w:rsidR="00E46696"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>етям</w:t>
      </w:r>
      <w:r w:rsidR="00FB21F8"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46696"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C7735F" w:rsidRPr="00F86540" w:rsidRDefault="00957D29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№30 имени Героя Советского Союза Б.В. Бирюкова (дошкольные группы), </w:t>
      </w:r>
      <w:proofErr w:type="spellStart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Коломна, Московская область</w:t>
      </w:r>
    </w:p>
    <w:p w:rsidR="00C7735F" w:rsidRPr="00F86540" w:rsidRDefault="00957D29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компенсирующего вида детский сад №40 "Солнышко", </w:t>
      </w:r>
      <w:proofErr w:type="spellStart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Коломна, Московская область</w:t>
      </w:r>
    </w:p>
    <w:p w:rsidR="00C7735F" w:rsidRPr="00F86540" w:rsidRDefault="00957D29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«Росток», структурное подразделение – детский сад № 42 «Василек», </w:t>
      </w:r>
      <w:proofErr w:type="spellStart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Новоуральский</w:t>
      </w:r>
      <w:proofErr w:type="spellEnd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Свердловской области</w:t>
      </w:r>
    </w:p>
    <w:p w:rsidR="00C7735F" w:rsidRPr="00F86540" w:rsidRDefault="00957D29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МБДОУ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№30 комбинированного вида"</w:t>
      </w:r>
      <w:r w:rsidR="00967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Рождествено Гатчинский район, Ленинградская область</w:t>
      </w:r>
    </w:p>
    <w:p w:rsidR="00C7735F" w:rsidRPr="00F86540" w:rsidRDefault="00E46696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D29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№9» Алексеевского городского округа </w:t>
      </w:r>
      <w:r w:rsidR="005F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</w:t>
      </w:r>
    </w:p>
    <w:p w:rsidR="00E46696" w:rsidRPr="00F86540" w:rsidRDefault="00957D29" w:rsidP="00C7735F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№ 19 «Светлячок»</w:t>
      </w:r>
      <w:r w:rsidR="00967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Балаково</w:t>
      </w:r>
      <w:r w:rsidR="0096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7F2E6D" w:rsidRDefault="00957D29" w:rsidP="003A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47 "</w:t>
      </w:r>
      <w:proofErr w:type="spellStart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Веселинка</w:t>
      </w:r>
      <w:proofErr w:type="spellEnd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 города Димитровграда Ульяновской области</w:t>
      </w:r>
    </w:p>
    <w:p w:rsidR="00882513" w:rsidRPr="00F86540" w:rsidRDefault="00882513" w:rsidP="003A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0FD" w:rsidRDefault="00F210FD" w:rsidP="00F2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Межрегиональный сетевой проект «Взлет»</w:t>
      </w:r>
    </w:p>
    <w:p w:rsidR="00F210FD" w:rsidRPr="00F86540" w:rsidRDefault="00F210FD" w:rsidP="00F210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10FD" w:rsidRPr="00F86540" w:rsidRDefault="00F210FD" w:rsidP="00F2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МОУ  «Средняя общеобразовательная школа № 15 имени В.Д. Сабанеева»,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Pr="00F8654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. Подольск, Московской области</w:t>
      </w:r>
    </w:p>
    <w:p w:rsidR="00F210FD" w:rsidRPr="00F86540" w:rsidRDefault="00F210FD" w:rsidP="00F2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hAnsi="Times New Roman" w:cs="Times New Roman"/>
          <w:sz w:val="24"/>
          <w:szCs w:val="24"/>
        </w:rPr>
        <w:t>МОУ Кадетская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. Люберцы, Московской области,</w:t>
      </w:r>
    </w:p>
    <w:p w:rsidR="00F210FD" w:rsidRPr="00F86540" w:rsidRDefault="00F210FD" w:rsidP="00F2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МКОУ «Центр образования № 4», г. Ефремов, Тульская область</w:t>
      </w:r>
    </w:p>
    <w:p w:rsidR="00F210FD" w:rsidRPr="00F86540" w:rsidRDefault="00F210FD" w:rsidP="00F2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bCs/>
          <w:sz w:val="24"/>
          <w:szCs w:val="24"/>
        </w:rPr>
        <w:t xml:space="preserve">МБДОУ </w:t>
      </w:r>
      <w:r w:rsidRPr="00F86540">
        <w:rPr>
          <w:rFonts w:ascii="Times New Roman" w:eastAsia="Calibri" w:hAnsi="Times New Roman" w:cs="Times New Roman"/>
          <w:bCs/>
          <w:sz w:val="24"/>
          <w:szCs w:val="24"/>
        </w:rPr>
        <w:t xml:space="preserve">№ 38 «Детский сад комбинированного вида г. Никольское», </w:t>
      </w:r>
      <w:r w:rsidRPr="00F86540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F210FD" w:rsidRPr="00F86540" w:rsidRDefault="00F210FD" w:rsidP="00F2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bCs/>
          <w:sz w:val="24"/>
          <w:szCs w:val="24"/>
        </w:rPr>
        <w:t xml:space="preserve">МБДОУ «Центр развития </w:t>
      </w:r>
      <w:proofErr w:type="gramStart"/>
      <w:r w:rsidRPr="00F86540">
        <w:rPr>
          <w:rFonts w:ascii="Times New Roman" w:hAnsi="Times New Roman" w:cs="Times New Roman"/>
          <w:bCs/>
          <w:sz w:val="24"/>
          <w:szCs w:val="24"/>
        </w:rPr>
        <w:t>ребенка-детский</w:t>
      </w:r>
      <w:proofErr w:type="gramEnd"/>
      <w:r w:rsidRPr="00F86540">
        <w:rPr>
          <w:rFonts w:ascii="Times New Roman" w:hAnsi="Times New Roman" w:cs="Times New Roman"/>
          <w:bCs/>
          <w:sz w:val="24"/>
          <w:szCs w:val="24"/>
        </w:rPr>
        <w:t xml:space="preserve"> сад №13» г. Гатчина, Ленинградской области</w:t>
      </w:r>
    </w:p>
    <w:p w:rsidR="00F210FD" w:rsidRPr="00F86540" w:rsidRDefault="00F210FD" w:rsidP="00F210FD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Центр развития ребенка – детский сад 221 </w:t>
      </w:r>
      <w:r>
        <w:rPr>
          <w:rFonts w:ascii="Times New Roman" w:hAnsi="Times New Roman" w:cs="Times New Roman"/>
          <w:sz w:val="24"/>
          <w:szCs w:val="24"/>
        </w:rPr>
        <w:t xml:space="preserve">«Дружный экипаж, </w:t>
      </w:r>
      <w:r w:rsidRPr="00F86540">
        <w:rPr>
          <w:rFonts w:ascii="Times New Roman" w:hAnsi="Times New Roman" w:cs="Times New Roman"/>
          <w:sz w:val="24"/>
          <w:szCs w:val="24"/>
        </w:rPr>
        <w:t>г. Ульяновск.</w:t>
      </w:r>
    </w:p>
    <w:p w:rsidR="00F16132" w:rsidRDefault="00F16132" w:rsidP="00F8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3830" w:rsidRPr="00F86540" w:rsidRDefault="00BC409D" w:rsidP="00F8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A3830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«Образовательные ориентиры Замка Детства»</w:t>
      </w:r>
    </w:p>
    <w:p w:rsidR="003A3830" w:rsidRPr="00F86540" w:rsidRDefault="003A3830" w:rsidP="003A3830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учреждение дошкольного образования</w:t>
      </w:r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«Замок Детства» </w:t>
      </w:r>
      <w:proofErr w:type="spellStart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</w:t>
      </w:r>
      <w:proofErr w:type="spellEnd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Ленина, Ленинский район, Московская область</w:t>
      </w:r>
      <w:r w:rsidR="00957D29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МБДОУ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"Детский сад №109 общеразвивающего вида г. Владивостока"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</w:t>
      </w:r>
      <w:r w:rsidR="001C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10» г. Ярославль</w:t>
      </w:r>
    </w:p>
    <w:p w:rsidR="003A3830" w:rsidRPr="00F86540" w:rsidRDefault="000E4130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«Детский сад «Колокольчик» </w:t>
      </w:r>
      <w:r w:rsidR="001C5C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Гимназия №21</w:t>
      </w:r>
      <w:r w:rsidR="001C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дошкольное отделение, город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</w:t>
      </w:r>
      <w:r w:rsidR="00E9568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 </w:t>
      </w:r>
    </w:p>
    <w:p w:rsidR="003A3830" w:rsidRPr="00F86540" w:rsidRDefault="003A3830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Частное учреждение «Детский центр развития «Мир открытий» г. Екатеринбург  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28 детский сад «Матрёшка» </w:t>
      </w:r>
      <w:proofErr w:type="spellStart"/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.Ю</w:t>
      </w:r>
      <w:proofErr w:type="gramEnd"/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жно</w:t>
      </w:r>
      <w:proofErr w:type="spellEnd"/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-Сахалинска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МБДОУ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учреждение "Детский сад №115 общеразвивающего вида г. Владивостока"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№2 комбинированного вида </w:t>
      </w:r>
      <w:proofErr w:type="spellStart"/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Петродворцового</w:t>
      </w:r>
      <w:proofErr w:type="spellEnd"/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</w:t>
      </w:r>
    </w:p>
    <w:p w:rsidR="003A3830" w:rsidRPr="00F86540" w:rsidRDefault="00957D29" w:rsidP="003A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МДОУ </w:t>
      </w:r>
      <w:r w:rsidR="003A3830" w:rsidRPr="00F86540">
        <w:rPr>
          <w:rFonts w:ascii="Times New Roman" w:eastAsia="Times New Roman" w:hAnsi="Times New Roman" w:cs="Times New Roman"/>
          <w:color w:val="381D06"/>
          <w:sz w:val="24"/>
          <w:szCs w:val="24"/>
          <w:shd w:val="clear" w:color="auto" w:fill="FFFFFF"/>
          <w:lang w:eastAsia="ru-RU"/>
        </w:rPr>
        <w:t>детский сад № 115 г. Рыбинск</w:t>
      </w:r>
      <w:r w:rsidRPr="00F86540">
        <w:rPr>
          <w:rFonts w:ascii="Times New Roman" w:eastAsia="Times New Roman" w:hAnsi="Times New Roman" w:cs="Times New Roman"/>
          <w:color w:val="381D06"/>
          <w:sz w:val="24"/>
          <w:szCs w:val="24"/>
          <w:shd w:val="clear" w:color="auto" w:fill="FFFFFF"/>
          <w:lang w:eastAsia="ru-RU"/>
        </w:rPr>
        <w:t>,</w:t>
      </w:r>
      <w:r w:rsidR="002B0F21" w:rsidRPr="00F86540">
        <w:rPr>
          <w:rFonts w:ascii="Times New Roman" w:eastAsia="Times New Roman" w:hAnsi="Times New Roman" w:cs="Times New Roman"/>
          <w:color w:val="381D06"/>
          <w:sz w:val="24"/>
          <w:szCs w:val="24"/>
          <w:shd w:val="clear" w:color="auto" w:fill="FFFFFF"/>
          <w:lang w:eastAsia="ru-RU"/>
        </w:rPr>
        <w:t xml:space="preserve"> </w:t>
      </w:r>
      <w:r w:rsidRPr="00F86540">
        <w:rPr>
          <w:rFonts w:ascii="Times New Roman" w:eastAsia="Times New Roman" w:hAnsi="Times New Roman" w:cs="Times New Roman"/>
          <w:color w:val="381D06"/>
          <w:sz w:val="24"/>
          <w:szCs w:val="24"/>
          <w:shd w:val="clear" w:color="auto" w:fill="FFFFFF"/>
          <w:lang w:eastAsia="ru-RU"/>
        </w:rPr>
        <w:t>Ярославская область</w:t>
      </w:r>
    </w:p>
    <w:p w:rsidR="00E46696" w:rsidRPr="00F86540" w:rsidRDefault="000E4130" w:rsidP="0020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ЧДОУ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№ 230" </w:t>
      </w:r>
      <w:r w:rsidR="00957D29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="003A38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"Российские железные дороги" г. Северобайкальск</w:t>
      </w:r>
      <w:r w:rsidR="00160EB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7D29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EB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 Бурятия</w:t>
      </w:r>
    </w:p>
    <w:p w:rsidR="00F16132" w:rsidRDefault="00F16132" w:rsidP="00FB21F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132" w:rsidRDefault="00F16132" w:rsidP="00FB21F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2C07" w:rsidRPr="00F86540" w:rsidRDefault="00BC409D" w:rsidP="00FB21F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Межрегиональный сетевой проект</w:t>
      </w:r>
      <w:r w:rsidR="00E92C07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«Здоровый дошкольник!»</w:t>
      </w:r>
    </w:p>
    <w:p w:rsidR="00E92C07" w:rsidRPr="00F86540" w:rsidRDefault="00E92C07" w:rsidP="00E92C07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</w:t>
      </w:r>
      <w:r w:rsidR="005F13D0">
        <w:rPr>
          <w:rFonts w:ascii="Times New Roman" w:hAnsi="Times New Roman" w:cs="Times New Roman"/>
          <w:sz w:val="24"/>
          <w:szCs w:val="24"/>
        </w:rPr>
        <w:t xml:space="preserve"> «Ц</w:t>
      </w:r>
      <w:r w:rsidR="00F210FD">
        <w:rPr>
          <w:rFonts w:ascii="Times New Roman" w:hAnsi="Times New Roman" w:cs="Times New Roman"/>
          <w:sz w:val="24"/>
          <w:szCs w:val="24"/>
        </w:rPr>
        <w:t xml:space="preserve">ентр развития ребенка </w:t>
      </w:r>
      <w:r w:rsidRPr="00F86540">
        <w:rPr>
          <w:rFonts w:ascii="Times New Roman" w:hAnsi="Times New Roman" w:cs="Times New Roman"/>
          <w:sz w:val="24"/>
          <w:szCs w:val="24"/>
        </w:rPr>
        <w:t>№60</w:t>
      </w:r>
      <w:r w:rsidR="005F13D0">
        <w:rPr>
          <w:rFonts w:ascii="Times New Roman" w:hAnsi="Times New Roman" w:cs="Times New Roman"/>
          <w:sz w:val="24"/>
          <w:szCs w:val="24"/>
        </w:rPr>
        <w:t>»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аходка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,</w:t>
      </w:r>
      <w:r w:rsidR="00A02231">
        <w:rPr>
          <w:rFonts w:ascii="Times New Roman" w:hAnsi="Times New Roman" w:cs="Times New Roman"/>
          <w:sz w:val="24"/>
          <w:szCs w:val="24"/>
        </w:rPr>
        <w:t xml:space="preserve"> </w:t>
      </w:r>
      <w:r w:rsidRPr="00F86540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E92C07" w:rsidRPr="00F86540" w:rsidRDefault="00E92C07" w:rsidP="00E92C07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0223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F86540">
        <w:rPr>
          <w:rFonts w:ascii="Times New Roman" w:hAnsi="Times New Roman" w:cs="Times New Roman"/>
          <w:sz w:val="24"/>
          <w:szCs w:val="24"/>
        </w:rPr>
        <w:t>«Аист»</w:t>
      </w:r>
      <w:r w:rsidR="00A02231">
        <w:rPr>
          <w:rFonts w:ascii="Times New Roman" w:hAnsi="Times New Roman" w:cs="Times New Roman"/>
          <w:sz w:val="24"/>
          <w:szCs w:val="24"/>
        </w:rPr>
        <w:t>,</w:t>
      </w:r>
      <w:r w:rsidRPr="00F865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олнечный,,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957D29"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Pr="00F86540">
        <w:rPr>
          <w:rFonts w:ascii="Times New Roman" w:hAnsi="Times New Roman" w:cs="Times New Roman"/>
          <w:sz w:val="24"/>
          <w:szCs w:val="24"/>
        </w:rPr>
        <w:t>ХМАО-Югра</w:t>
      </w:r>
      <w:r w:rsidR="00A02231">
        <w:rPr>
          <w:rFonts w:ascii="Times New Roman" w:hAnsi="Times New Roman" w:cs="Times New Roman"/>
          <w:sz w:val="24"/>
          <w:szCs w:val="24"/>
        </w:rPr>
        <w:t>,</w:t>
      </w:r>
      <w:r w:rsidR="00A02231" w:rsidRPr="00A02231">
        <w:rPr>
          <w:rFonts w:ascii="Times New Roman" w:hAnsi="Times New Roman" w:cs="Times New Roman"/>
          <w:sz w:val="24"/>
          <w:szCs w:val="24"/>
        </w:rPr>
        <w:t xml:space="preserve"> </w:t>
      </w:r>
      <w:r w:rsidR="00A02231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E92C07" w:rsidRPr="00F86540" w:rsidRDefault="00E92C07" w:rsidP="00E92C07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«Ёлочка»№29,г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ижневартовск,ХМАО-Югра</w:t>
      </w:r>
      <w:r w:rsidR="00A02231">
        <w:rPr>
          <w:rFonts w:ascii="Times New Roman" w:hAnsi="Times New Roman" w:cs="Times New Roman"/>
          <w:sz w:val="24"/>
          <w:szCs w:val="24"/>
        </w:rPr>
        <w:t>,Тюменская область</w:t>
      </w:r>
    </w:p>
    <w:p w:rsidR="007F2E6D" w:rsidRPr="00F86540" w:rsidRDefault="006C2E3E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МДОУ</w:t>
      </w:r>
      <w:r w:rsidR="005F13D0">
        <w:rPr>
          <w:rFonts w:ascii="Times New Roman" w:hAnsi="Times New Roman" w:cs="Times New Roman"/>
          <w:sz w:val="24"/>
          <w:szCs w:val="24"/>
        </w:rPr>
        <w:t xml:space="preserve"> «Центр развития ребенка- детский сад</w:t>
      </w:r>
      <w:r w:rsidRPr="00F86540">
        <w:rPr>
          <w:rFonts w:ascii="Times New Roman" w:hAnsi="Times New Roman" w:cs="Times New Roman"/>
          <w:sz w:val="24"/>
          <w:szCs w:val="24"/>
        </w:rPr>
        <w:t xml:space="preserve"> №246</w:t>
      </w:r>
      <w:r w:rsidR="005F13D0">
        <w:rPr>
          <w:rFonts w:ascii="Times New Roman" w:hAnsi="Times New Roman" w:cs="Times New Roman"/>
          <w:sz w:val="24"/>
          <w:szCs w:val="24"/>
        </w:rPr>
        <w:t>»</w:t>
      </w:r>
      <w:r w:rsidR="00E92C07" w:rsidRPr="00F86540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="00E92C07" w:rsidRPr="00F865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92C07" w:rsidRPr="00F86540">
        <w:rPr>
          <w:rFonts w:ascii="Times New Roman" w:hAnsi="Times New Roman" w:cs="Times New Roman"/>
          <w:sz w:val="24"/>
          <w:szCs w:val="24"/>
        </w:rPr>
        <w:t>льяновск</w:t>
      </w:r>
    </w:p>
    <w:p w:rsidR="003A3830" w:rsidRPr="00F86540" w:rsidRDefault="00BC409D" w:rsidP="00FB21F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Межрегиональный сетевой проект</w:t>
      </w:r>
      <w:r w:rsidR="003A3830" w:rsidRPr="00F86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«Дети как наставники»</w:t>
      </w:r>
    </w:p>
    <w:p w:rsidR="003A3830" w:rsidRPr="00F86540" w:rsidRDefault="003A3830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957D29" w:rsidRPr="00F86540">
        <w:rPr>
          <w:rFonts w:ascii="Times New Roman" w:hAnsi="Times New Roman" w:cs="Times New Roman"/>
          <w:sz w:val="24"/>
          <w:szCs w:val="24"/>
        </w:rPr>
        <w:t>МБДОУ города Ростова-на-Дону «Детский сад № 70»</w:t>
      </w:r>
    </w:p>
    <w:p w:rsidR="003A3830" w:rsidRPr="00F86540" w:rsidRDefault="00957D29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города Ростова-на-Дону </w:t>
      </w:r>
      <w:r w:rsidR="003A3830" w:rsidRPr="00F86540">
        <w:rPr>
          <w:rFonts w:ascii="Times New Roman" w:hAnsi="Times New Roman" w:cs="Times New Roman"/>
          <w:sz w:val="24"/>
          <w:szCs w:val="24"/>
        </w:rPr>
        <w:t>"Детский сад № 286</w:t>
      </w:r>
      <w:r w:rsidRPr="00F86540">
        <w:rPr>
          <w:rFonts w:ascii="Times New Roman" w:hAnsi="Times New Roman" w:cs="Times New Roman"/>
          <w:sz w:val="24"/>
          <w:szCs w:val="24"/>
        </w:rPr>
        <w:t>»</w:t>
      </w:r>
      <w:r w:rsidR="003A3830" w:rsidRPr="00F8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830" w:rsidRPr="00F86540" w:rsidRDefault="00957D29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города Ростова-на-Дону </w:t>
      </w:r>
      <w:r w:rsidR="003A3830" w:rsidRPr="00F86540">
        <w:rPr>
          <w:rFonts w:ascii="Times New Roman" w:hAnsi="Times New Roman" w:cs="Times New Roman"/>
          <w:sz w:val="24"/>
          <w:szCs w:val="24"/>
        </w:rPr>
        <w:t xml:space="preserve">«Детский сад № 285» </w:t>
      </w:r>
    </w:p>
    <w:p w:rsidR="003A3830" w:rsidRPr="00F86540" w:rsidRDefault="00957D29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3A3830" w:rsidRPr="00F86540">
        <w:rPr>
          <w:rFonts w:ascii="Times New Roman" w:hAnsi="Times New Roman" w:cs="Times New Roman"/>
          <w:color w:val="000000"/>
          <w:sz w:val="24"/>
          <w:szCs w:val="24"/>
        </w:rPr>
        <w:t>детский сад "</w:t>
      </w:r>
      <w:r w:rsidR="00F210FD">
        <w:rPr>
          <w:rFonts w:ascii="Times New Roman" w:hAnsi="Times New Roman" w:cs="Times New Roman"/>
          <w:color w:val="000000"/>
          <w:sz w:val="24"/>
          <w:szCs w:val="24"/>
        </w:rPr>
        <w:t>Колокольчик" города Волгодонска</w:t>
      </w:r>
      <w:r w:rsidR="00F210FD">
        <w:rPr>
          <w:rFonts w:ascii="Times New Roman" w:hAnsi="Times New Roman" w:cs="Times New Roman"/>
          <w:sz w:val="24"/>
          <w:szCs w:val="24"/>
        </w:rPr>
        <w:t xml:space="preserve">, Ростовская область </w:t>
      </w:r>
    </w:p>
    <w:p w:rsidR="007F2E6D" w:rsidRDefault="00957D29" w:rsidP="003A383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МОУ </w:t>
      </w:r>
      <w:r w:rsidR="003A3830" w:rsidRPr="00F86540">
        <w:rPr>
          <w:rFonts w:ascii="Times New Roman" w:hAnsi="Times New Roman" w:cs="Times New Roman"/>
          <w:sz w:val="24"/>
          <w:szCs w:val="24"/>
        </w:rPr>
        <w:t>Ги</w:t>
      </w:r>
      <w:r w:rsidR="00160EBE" w:rsidRPr="00F86540">
        <w:rPr>
          <w:rFonts w:ascii="Times New Roman" w:hAnsi="Times New Roman" w:cs="Times New Roman"/>
          <w:sz w:val="24"/>
          <w:szCs w:val="24"/>
        </w:rPr>
        <w:t xml:space="preserve">мназия №7, дошкольное отделение, </w:t>
      </w:r>
      <w:proofErr w:type="spellStart"/>
      <w:r w:rsidR="00160EBE" w:rsidRPr="00F86540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160EBE" w:rsidRPr="00F865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60EBE" w:rsidRPr="00F86540">
        <w:rPr>
          <w:rFonts w:ascii="Times New Roman" w:hAnsi="Times New Roman" w:cs="Times New Roman"/>
          <w:sz w:val="24"/>
          <w:szCs w:val="24"/>
        </w:rPr>
        <w:t>одольск</w:t>
      </w:r>
      <w:proofErr w:type="spellEnd"/>
      <w:r w:rsidR="00160EBE" w:rsidRPr="00F86540">
        <w:rPr>
          <w:rFonts w:ascii="Times New Roman" w:hAnsi="Times New Roman" w:cs="Times New Roman"/>
          <w:sz w:val="24"/>
          <w:szCs w:val="24"/>
        </w:rPr>
        <w:t>,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160EBE" w:rsidRPr="00F86540">
        <w:rPr>
          <w:rFonts w:ascii="Times New Roman" w:hAnsi="Times New Roman" w:cs="Times New Roman"/>
          <w:sz w:val="24"/>
          <w:szCs w:val="24"/>
        </w:rPr>
        <w:t>Московская область</w:t>
      </w:r>
      <w:r w:rsidR="003A3830" w:rsidRPr="00F8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31" w:rsidRPr="00F86540" w:rsidRDefault="00F86540" w:rsidP="00F4192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Межрегиональный сетевой проект</w:t>
      </w:r>
      <w:r w:rsidRPr="00F86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F86540">
        <w:rPr>
          <w:rFonts w:ascii="Times New Roman" w:hAnsi="Times New Roman" w:cs="Times New Roman"/>
          <w:b/>
          <w:sz w:val="24"/>
          <w:szCs w:val="24"/>
          <w:u w:val="single"/>
        </w:rPr>
        <w:t>Игропутешествия</w:t>
      </w:r>
      <w:proofErr w:type="spellEnd"/>
      <w:r w:rsidRPr="00F86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России»</w:t>
      </w:r>
      <w:bookmarkStart w:id="0" w:name="_GoBack"/>
      <w:bookmarkEnd w:id="0"/>
    </w:p>
    <w:p w:rsid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детский сад №3 «Солнышко» город ,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акаменск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, Республика Бурятия</w:t>
      </w:r>
    </w:p>
    <w:p w:rsidR="00882513" w:rsidRPr="00F86540" w:rsidRDefault="00882513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детский сад №210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</w:p>
    <w:p w:rsidR="00F41922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детский сад «Подснежник», 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ичура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 xml:space="preserve"> Республика Бурятия </w:t>
      </w:r>
    </w:p>
    <w:p w:rsidR="00F86540" w:rsidRP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МДОУ детский сад «Рябинка»  с. Сотниково, Иволгинский район,  Республика Бурятия</w:t>
      </w:r>
    </w:p>
    <w:p w:rsidR="00F86540" w:rsidRP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 «Детский с</w:t>
      </w:r>
      <w:r w:rsidR="00F210FD">
        <w:rPr>
          <w:rFonts w:ascii="Times New Roman" w:hAnsi="Times New Roman" w:cs="Times New Roman"/>
          <w:sz w:val="24"/>
          <w:szCs w:val="24"/>
        </w:rPr>
        <w:t>ад комбинированного вида № 7» города  Курска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40" w:rsidRP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города Ростова 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 xml:space="preserve">а-Дону «Детский сад №304» </w:t>
      </w:r>
    </w:p>
    <w:p w:rsidR="00F86540" w:rsidRP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 «Детский сад д. Чёрная речка»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 xml:space="preserve"> Томского района, Томская область </w:t>
      </w:r>
    </w:p>
    <w:p w:rsidR="00F86540" w:rsidRPr="00F86540" w:rsidRDefault="00F86540" w:rsidP="00F86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«Детский сад №10 «Золотая рыбка»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ыбное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 xml:space="preserve">, Рязанская область </w:t>
      </w:r>
    </w:p>
    <w:p w:rsidR="00F86540" w:rsidRPr="00A02231" w:rsidRDefault="00F86540" w:rsidP="00A022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</w:t>
      </w:r>
      <w:r w:rsidR="00F210FD">
        <w:rPr>
          <w:rFonts w:ascii="Times New Roman" w:hAnsi="Times New Roman" w:cs="Times New Roman"/>
          <w:sz w:val="24"/>
          <w:szCs w:val="24"/>
        </w:rPr>
        <w:t xml:space="preserve">БДОУ  «Детский сад «Добрыня»  города </w:t>
      </w:r>
      <w:r w:rsidRPr="00F86540">
        <w:rPr>
          <w:rFonts w:ascii="Times New Roman" w:hAnsi="Times New Roman" w:cs="Times New Roman"/>
          <w:sz w:val="24"/>
          <w:szCs w:val="24"/>
        </w:rPr>
        <w:t>Абакан, Республика Хакассия</w:t>
      </w:r>
      <w:r w:rsidRPr="00F8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3E10" w:rsidRPr="00F86540" w:rsidRDefault="00BC409D" w:rsidP="00FB21F8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DC3E10" w:rsidRPr="00F86540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"Парк профессий: из прошлого в будущее"</w:t>
      </w:r>
    </w:p>
    <w:p w:rsidR="004E6BC2" w:rsidRPr="00F86540" w:rsidRDefault="004E6BC2" w:rsidP="004E6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"СОШ № 16"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Подольск Московская область</w:t>
      </w:r>
    </w:p>
    <w:p w:rsidR="004E6BC2" w:rsidRPr="00F86540" w:rsidRDefault="004E6BC2" w:rsidP="004E6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"СОШ №25"</w:t>
      </w:r>
      <w:r w:rsidR="0056396F" w:rsidRP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Подольск Московская область</w:t>
      </w:r>
    </w:p>
    <w:p w:rsidR="00DC3E10" w:rsidRPr="00F86540" w:rsidRDefault="00957D29" w:rsidP="00DC3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"СОШ № 30"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о. Подольск, Московская область </w:t>
      </w:r>
    </w:p>
    <w:p w:rsidR="00DC3E10" w:rsidRPr="00F86540" w:rsidRDefault="00957D29" w:rsidP="00DC3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proofErr w:type="gramStart"/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"С</w:t>
      </w:r>
      <w:proofErr w:type="gramEnd"/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 31"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Подольск Московская область</w:t>
      </w:r>
    </w:p>
    <w:p w:rsidR="004E6BC2" w:rsidRPr="00F86540" w:rsidRDefault="004E6BC2" w:rsidP="004E6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№176» г. Ульяновск</w:t>
      </w:r>
    </w:p>
    <w:p w:rsidR="00DC3E10" w:rsidRPr="00F86540" w:rsidRDefault="00957D29" w:rsidP="00DC3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4E6B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244</w:t>
      </w:r>
      <w:r w:rsidR="004E6B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Ульяновск</w:t>
      </w:r>
    </w:p>
    <w:p w:rsidR="00882513" w:rsidRPr="00F86540" w:rsidRDefault="004E6BC2" w:rsidP="00C05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C3E1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Новосибирска Детский сад 383 "Дружба" </w:t>
      </w:r>
    </w:p>
    <w:p w:rsidR="00DC3E10" w:rsidRPr="00F86540" w:rsidRDefault="003A3830" w:rsidP="00FB21F8">
      <w:pPr>
        <w:pStyle w:val="a5"/>
        <w:ind w:firstLine="708"/>
        <w:jc w:val="both"/>
      </w:pPr>
      <w:r w:rsidRPr="00F86540">
        <w:rPr>
          <w:bCs/>
        </w:rPr>
        <w:lastRenderedPageBreak/>
        <w:t>По представлению</w:t>
      </w:r>
      <w:r w:rsidR="00E95686" w:rsidRPr="00F86540">
        <w:rPr>
          <w:bCs/>
        </w:rPr>
        <w:t xml:space="preserve"> </w:t>
      </w:r>
      <w:r w:rsidR="00712F39" w:rsidRPr="00712F39">
        <w:rPr>
          <w:rStyle w:val="a3"/>
          <w:b w:val="0"/>
        </w:rPr>
        <w:t xml:space="preserve">правления </w:t>
      </w:r>
      <w:r w:rsidR="00C7735F" w:rsidRPr="00712F39">
        <w:rPr>
          <w:rStyle w:val="a3"/>
          <w:b w:val="0"/>
        </w:rPr>
        <w:t>Ассоциации лучших дошкольных образовательных организаций и педагогов,</w:t>
      </w:r>
      <w:r w:rsidR="00C7735F" w:rsidRPr="00F86540">
        <w:rPr>
          <w:rStyle w:val="a3"/>
          <w:b w:val="0"/>
        </w:rPr>
        <w:t xml:space="preserve"> </w:t>
      </w:r>
      <w:r w:rsidR="00712F39">
        <w:rPr>
          <w:rStyle w:val="a3"/>
          <w:b w:val="0"/>
        </w:rPr>
        <w:t xml:space="preserve">экспертов </w:t>
      </w:r>
      <w:r w:rsidRPr="00712F39">
        <w:rPr>
          <w:bCs/>
        </w:rPr>
        <w:t>Российского общества социологов</w:t>
      </w:r>
      <w:proofErr w:type="gramStart"/>
      <w:r w:rsidRPr="00712F39">
        <w:rPr>
          <w:bCs/>
        </w:rPr>
        <w:t>»(</w:t>
      </w:r>
      <w:proofErr w:type="gramEnd"/>
      <w:r w:rsidRPr="00712F39">
        <w:rPr>
          <w:bCs/>
        </w:rPr>
        <w:t>РОС)</w:t>
      </w:r>
      <w:r w:rsidR="00FB21F8" w:rsidRPr="00712F39">
        <w:rPr>
          <w:bCs/>
        </w:rPr>
        <w:t xml:space="preserve"> </w:t>
      </w:r>
      <w:r w:rsidRPr="00712F39">
        <w:rPr>
          <w:bCs/>
        </w:rPr>
        <w:t>и</w:t>
      </w:r>
      <w:r w:rsidR="00C7735F" w:rsidRPr="00712F39">
        <w:rPr>
          <w:bCs/>
        </w:rPr>
        <w:t xml:space="preserve"> </w:t>
      </w:r>
      <w:r w:rsidR="00FB21F8" w:rsidRPr="00712F39">
        <w:rPr>
          <w:bCs/>
        </w:rPr>
        <w:t>«</w:t>
      </w:r>
      <w:r w:rsidR="00C7735F" w:rsidRPr="00712F39">
        <w:rPr>
          <w:bCs/>
        </w:rPr>
        <w:t>Лиги дошкольного образования Рязанской области</w:t>
      </w:r>
      <w:r w:rsidR="00FB21F8" w:rsidRPr="00712F39">
        <w:rPr>
          <w:bCs/>
        </w:rPr>
        <w:t>»</w:t>
      </w:r>
      <w:r w:rsidR="00C7735F" w:rsidRPr="00F86540">
        <w:rPr>
          <w:b/>
          <w:bCs/>
        </w:rPr>
        <w:t xml:space="preserve"> </w:t>
      </w:r>
      <w:r w:rsidR="007F2E6D" w:rsidRPr="00F86540">
        <w:rPr>
          <w:bCs/>
        </w:rPr>
        <w:t>с учетом эффективного</w:t>
      </w:r>
      <w:r w:rsidR="003B2DE9" w:rsidRPr="00F86540">
        <w:rPr>
          <w:bCs/>
        </w:rPr>
        <w:t xml:space="preserve"> культурно-просветительского </w:t>
      </w:r>
      <w:r w:rsidR="00FB21F8" w:rsidRPr="00F86540">
        <w:rPr>
          <w:bCs/>
        </w:rPr>
        <w:t xml:space="preserve">и организационно-методического </w:t>
      </w:r>
      <w:r w:rsidR="007F2E6D" w:rsidRPr="00F86540">
        <w:rPr>
          <w:bCs/>
        </w:rPr>
        <w:t>сопровождения</w:t>
      </w:r>
      <w:r w:rsidR="00CB6879">
        <w:rPr>
          <w:bCs/>
        </w:rPr>
        <w:t xml:space="preserve"> сетевых проектов </w:t>
      </w:r>
      <w:r w:rsidR="007F2E6D" w:rsidRPr="00F86540">
        <w:rPr>
          <w:bCs/>
        </w:rPr>
        <w:t xml:space="preserve"> </w:t>
      </w:r>
      <w:r w:rsidRPr="00F86540">
        <w:rPr>
          <w:bCs/>
        </w:rPr>
        <w:t>в статусе Победителей отмечены</w:t>
      </w:r>
      <w:r w:rsidR="00FB21F8" w:rsidRPr="00F86540">
        <w:rPr>
          <w:bCs/>
        </w:rPr>
        <w:t>.</w:t>
      </w:r>
    </w:p>
    <w:p w:rsidR="00F36050" w:rsidRPr="00F86540" w:rsidRDefault="00BC409D" w:rsidP="00F8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F36050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"Живое чтение - пространство новой коммуникации".</w:t>
      </w:r>
    </w:p>
    <w:p w:rsidR="00F36050" w:rsidRPr="00F86540" w:rsidRDefault="00377654" w:rsidP="00F36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 «Школа Перспектива»</w:t>
      </w:r>
      <w:r w:rsidR="0056396F" w:rsidRP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050" w:rsidRPr="00F86540" w:rsidRDefault="00377654" w:rsidP="00F36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имени Подольских курсантов» (дошкольное отделение 1)</w:t>
      </w:r>
    </w:p>
    <w:p w:rsidR="00F36050" w:rsidRPr="00F86540" w:rsidRDefault="00377654" w:rsidP="00F36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 «Школа № 875»</w:t>
      </w:r>
      <w:r w:rsidR="0056396F" w:rsidRP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050" w:rsidRPr="00F86540" w:rsidRDefault="00377654" w:rsidP="00F36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общеобразовательная школа №1 </w:t>
      </w:r>
      <w:proofErr w:type="spellStart"/>
      <w:r w:rsidR="00E4669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Подольск </w:t>
      </w:r>
      <w:proofErr w:type="spellStart"/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Климовск (дошкольное отделение "Золотой ключик")</w:t>
      </w:r>
    </w:p>
    <w:p w:rsidR="00F36050" w:rsidRPr="00F86540" w:rsidRDefault="00377654" w:rsidP="00F36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«Листвянский детский сад»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Листвянка,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Рязанского района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Рязанская область </w:t>
      </w:r>
    </w:p>
    <w:p w:rsidR="003B2DE9" w:rsidRPr="00F86540" w:rsidRDefault="00377654" w:rsidP="003B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="00F3605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организация «Детский сад «Подснежник» г. Смоленск</w:t>
      </w:r>
    </w:p>
    <w:p w:rsidR="008973BB" w:rsidRDefault="00BC409D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Межрегиональный сетевой проект</w:t>
      </w:r>
      <w:r w:rsidR="00F16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 чего начинается Родина?»</w:t>
      </w:r>
    </w:p>
    <w:p w:rsidR="00F16132" w:rsidRPr="00F86540" w:rsidRDefault="00F16132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6695" w:rsidRPr="00F86540" w:rsidRDefault="00377654" w:rsidP="00897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№50 комбинированного вида», </w:t>
      </w:r>
      <w:proofErr w:type="spellStart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Вырица Гатчинского района, </w:t>
      </w:r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</w:t>
      </w:r>
      <w:r w:rsidR="000E4130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</w:t>
      </w:r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BB" w:rsidRPr="00F86540" w:rsidRDefault="008973BB" w:rsidP="008973B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Частное дошкольное образовательное учреждение «Детский сад № 205 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«Российские железные дороги», 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Мариинск</w:t>
      </w:r>
      <w:proofErr w:type="gramStart"/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области, </w:t>
      </w:r>
    </w:p>
    <w:p w:rsidR="008973BB" w:rsidRPr="00F86540" w:rsidRDefault="00377654" w:rsidP="008973B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8973BB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№51 комбинированного вида»,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Гатчина</w:t>
      </w:r>
      <w:proofErr w:type="gram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енинградской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8973BB" w:rsidRPr="00F86540" w:rsidRDefault="00377654" w:rsidP="008973B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8973BB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№2 "Звездочка",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Саки, Республики Крым</w:t>
      </w:r>
      <w:r w:rsidR="008973BB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BB" w:rsidRPr="00F86540" w:rsidRDefault="008973BB" w:rsidP="0089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города Москвы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№37</w:t>
      </w:r>
      <w:r w:rsidR="0056396F" w:rsidRP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</w:t>
      </w:r>
      <w:r w:rsidR="0056396F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BB" w:rsidRPr="00F86540" w:rsidRDefault="008973BB" w:rsidP="008973B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№28 комбинированного вида», 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Лампово</w:t>
      </w:r>
      <w:proofErr w:type="spellEnd"/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Гатчинского района,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</w:t>
      </w:r>
      <w:r w:rsidR="00377654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853" w:rsidRPr="00F86540" w:rsidRDefault="00BC409D" w:rsidP="00F36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6D4853" w:rsidRPr="00F86540">
        <w:rPr>
          <w:rFonts w:ascii="Times New Roman" w:hAnsi="Times New Roman" w:cs="Times New Roman"/>
          <w:b/>
          <w:sz w:val="24"/>
          <w:szCs w:val="24"/>
          <w:u w:val="single"/>
        </w:rPr>
        <w:t>Маленькие патриоты большой России</w:t>
      </w:r>
    </w:p>
    <w:p w:rsidR="00CC6695" w:rsidRPr="00F86540" w:rsidRDefault="00377654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CC6695" w:rsidRPr="00F86540">
        <w:rPr>
          <w:rFonts w:ascii="Times New Roman" w:hAnsi="Times New Roman" w:cs="Times New Roman"/>
          <w:sz w:val="24"/>
          <w:szCs w:val="24"/>
        </w:rPr>
        <w:t xml:space="preserve"> «Детский сад №201 «Островок детства» города Чебоксары </w:t>
      </w:r>
      <w:r w:rsidR="003A3830"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CC6695" w:rsidRPr="00F8654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D4853" w:rsidRPr="00F86540" w:rsidRDefault="00377654" w:rsidP="006D4853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D4853" w:rsidRPr="00F86540">
        <w:rPr>
          <w:rFonts w:ascii="Times New Roman" w:hAnsi="Times New Roman" w:cs="Times New Roman"/>
          <w:sz w:val="24"/>
          <w:szCs w:val="24"/>
        </w:rPr>
        <w:t>"Детский сад комбинированного вида №3" Алексеевского городского округа</w:t>
      </w:r>
      <w:r w:rsidR="00CC6695" w:rsidRPr="00F86540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6D4853" w:rsidRPr="00F86540" w:rsidRDefault="00377654" w:rsidP="006D4853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D4853" w:rsidRPr="00F86540">
        <w:rPr>
          <w:rFonts w:ascii="Times New Roman" w:hAnsi="Times New Roman" w:cs="Times New Roman"/>
          <w:sz w:val="24"/>
          <w:szCs w:val="24"/>
        </w:rPr>
        <w:t>"Детский сад комбинированного вида N46" города Невинномысска</w:t>
      </w:r>
      <w:r w:rsidR="00CC6695" w:rsidRPr="00F86540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6D4853" w:rsidRPr="00F86540" w:rsidRDefault="00377654" w:rsidP="006D4853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D4853" w:rsidRPr="00F86540">
        <w:rPr>
          <w:rFonts w:ascii="Times New Roman" w:hAnsi="Times New Roman" w:cs="Times New Roman"/>
          <w:sz w:val="24"/>
          <w:szCs w:val="24"/>
        </w:rPr>
        <w:t>«Детский сад 31 «Улыбка», город Каспийск, республика Дагестан</w:t>
      </w:r>
    </w:p>
    <w:p w:rsidR="003B2DE9" w:rsidRPr="00F86540" w:rsidRDefault="006D4853" w:rsidP="00F3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hAnsi="Times New Roman" w:cs="Times New Roman"/>
          <w:sz w:val="24"/>
          <w:szCs w:val="24"/>
        </w:rPr>
        <w:t>МОУ СОШ № 54</w:t>
      </w:r>
      <w:r w:rsidR="00377654" w:rsidRPr="00F86540">
        <w:rPr>
          <w:rFonts w:ascii="Times New Roman" w:hAnsi="Times New Roman" w:cs="Times New Roman"/>
          <w:sz w:val="24"/>
          <w:szCs w:val="24"/>
        </w:rPr>
        <w:t xml:space="preserve"> Дошкольное отделение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>. Люберцы Московской области</w:t>
      </w:r>
    </w:p>
    <w:p w:rsidR="00FB3132" w:rsidRDefault="00BC409D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</w:t>
      </w:r>
      <w:r w:rsidR="00AE74F6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етевой проект</w:t>
      </w:r>
      <w:r w:rsidR="00FB3132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"Я маленькая часть России. Курск на пути к 1000-летию".</w:t>
      </w:r>
    </w:p>
    <w:p w:rsidR="00882513" w:rsidRPr="00F86540" w:rsidRDefault="00882513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7654" w:rsidRPr="00F86540" w:rsidRDefault="00377654" w:rsidP="00FB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комб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инированного вида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№8" города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B3132" w:rsidRPr="00F86540" w:rsidRDefault="00377654" w:rsidP="00FB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присмотра и оздоро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№77"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132" w:rsidRPr="00F86540" w:rsidRDefault="00377654" w:rsidP="00FB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"Центр развития </w:t>
      </w:r>
      <w:proofErr w:type="gramStart"/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енка-детский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№93"</w:t>
      </w:r>
      <w:r w:rsidR="00A02231" w:rsidRP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132" w:rsidRPr="00F86540" w:rsidRDefault="00377654" w:rsidP="00FB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комби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нированного вида №95"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132" w:rsidRPr="00F86540" w:rsidRDefault="00377654" w:rsidP="00FB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комбин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ированного вида №127"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446" w:rsidRPr="00F86540" w:rsidRDefault="00377654" w:rsidP="00CC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B313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общеразвивающего вида 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№130" 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E10" w:rsidRPr="00F86540" w:rsidRDefault="00DC3E10" w:rsidP="00CC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46" w:rsidRDefault="00BC409D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D86446"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"МЫ ВМЕСТЕ" </w:t>
      </w:r>
    </w:p>
    <w:p w:rsidR="00882513" w:rsidRPr="00F86540" w:rsidRDefault="00882513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6695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86394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№6 «Колосок»  </w:t>
      </w:r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Ходынино</w:t>
      </w:r>
      <w:proofErr w:type="spellEnd"/>
      <w:r w:rsidR="00CC6695" w:rsidRPr="00F8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="00CC6695" w:rsidRPr="00F8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="00CC6695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Рязанская область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 «Детский сад № 1»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Муром Владимирская область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 «Детский сад № 4»  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Муром Владимирская область</w:t>
      </w:r>
      <w:r w:rsidR="00D8644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 «Детский сад № 14»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Муром Владимирская область</w:t>
      </w:r>
      <w:r w:rsidR="00D8644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 «Детский сад № 32»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Муром Владимирская область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 «Детский сад № 38»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Муром Владимирская область</w:t>
      </w:r>
    </w:p>
    <w:p w:rsidR="00D86446" w:rsidRPr="00F86540" w:rsidRDefault="00377654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8644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 №2 «Жемчужинка» 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Рыбное, Рязанская область</w:t>
      </w:r>
      <w:r w:rsidR="00D8644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46" w:rsidRPr="00F86540" w:rsidRDefault="009937C2" w:rsidP="00D8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8644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№3 «Светлячок» г. Рыбное, Рязанская область</w:t>
      </w:r>
    </w:p>
    <w:p w:rsidR="00AE74F6" w:rsidRDefault="00D86446" w:rsidP="00C0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№7 «Солнышко»      им. Д.М.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</w:t>
      </w:r>
      <w:proofErr w:type="spellEnd"/>
      <w:r w:rsidRPr="00F8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9937C2" w:rsidRPr="00F86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="009937C2" w:rsidRPr="00F86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="009937C2" w:rsidRPr="00F86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аграмово</w:t>
      </w:r>
      <w:proofErr w:type="spellEnd"/>
      <w:r w:rsidR="009937C2" w:rsidRPr="00F86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</w:t>
      </w:r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9937C2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Рязанская область</w:t>
      </w:r>
    </w:p>
    <w:p w:rsidR="00882513" w:rsidRPr="00F86540" w:rsidRDefault="00882513" w:rsidP="00C0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40" w:rsidRPr="00F86540" w:rsidRDefault="00BC409D" w:rsidP="0088251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Межрегиональный сетевой проект </w:t>
      </w:r>
      <w:r w:rsidR="00B85DA5" w:rsidRPr="00F86540">
        <w:rPr>
          <w:rFonts w:ascii="Times New Roman" w:hAnsi="Times New Roman" w:cs="Times New Roman"/>
          <w:b/>
          <w:sz w:val="24"/>
          <w:szCs w:val="24"/>
          <w:u w:val="single"/>
        </w:rPr>
        <w:t>«Система работы по духовно – нравственному воспитанию детей дошкольного и школьного возраста»</w:t>
      </w:r>
    </w:p>
    <w:p w:rsidR="00F37B03" w:rsidRPr="00F86540" w:rsidRDefault="00A95210" w:rsidP="00A9521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C409D" w:rsidRPr="00F86540">
        <w:rPr>
          <w:rFonts w:ascii="Times New Roman" w:hAnsi="Times New Roman" w:cs="Times New Roman"/>
          <w:sz w:val="24"/>
          <w:szCs w:val="24"/>
        </w:rPr>
        <w:t>центр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F37B03" w:rsidRPr="00F86540">
        <w:rPr>
          <w:rFonts w:ascii="Times New Roman" w:hAnsi="Times New Roman" w:cs="Times New Roman"/>
          <w:sz w:val="24"/>
          <w:szCs w:val="24"/>
        </w:rPr>
        <w:t>развития ребёнка - детский сад «</w:t>
      </w:r>
      <w:proofErr w:type="spellStart"/>
      <w:r w:rsidR="00F37B03" w:rsidRPr="00F86540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37B03" w:rsidRPr="00F865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37B03" w:rsidRPr="00F8654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37B03" w:rsidRPr="00F86540">
        <w:rPr>
          <w:rFonts w:ascii="Times New Roman" w:hAnsi="Times New Roman" w:cs="Times New Roman"/>
          <w:sz w:val="24"/>
          <w:szCs w:val="24"/>
        </w:rPr>
        <w:t>янтор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 xml:space="preserve"> ХМАО-Югра</w:t>
      </w:r>
      <w:r w:rsidR="00E8025A" w:rsidRPr="00F86540"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</w:p>
    <w:p w:rsidR="00F37B03" w:rsidRPr="00F86540" w:rsidRDefault="00A95210" w:rsidP="00BC409D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F37B03" w:rsidRPr="00F86540">
        <w:rPr>
          <w:rFonts w:ascii="Times New Roman" w:hAnsi="Times New Roman" w:cs="Times New Roman"/>
          <w:sz w:val="24"/>
          <w:szCs w:val="24"/>
        </w:rPr>
        <w:t>общеразвивающего вида детский сад №47 муниципального образования город Новороссийск</w:t>
      </w:r>
    </w:p>
    <w:p w:rsidR="00F37B03" w:rsidRPr="00F86540" w:rsidRDefault="00A95210" w:rsidP="00E95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МОУ 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34» дошкольное отделение 1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56396F">
        <w:rPr>
          <w:rFonts w:ascii="Times New Roman" w:hAnsi="Times New Roman" w:cs="Times New Roman"/>
          <w:sz w:val="24"/>
          <w:szCs w:val="24"/>
        </w:rPr>
        <w:t>Московская область г</w:t>
      </w:r>
      <w:r w:rsidR="00F37B03" w:rsidRPr="00F86540">
        <w:rPr>
          <w:rFonts w:ascii="Times New Roman" w:hAnsi="Times New Roman" w:cs="Times New Roman"/>
          <w:sz w:val="24"/>
          <w:szCs w:val="24"/>
        </w:rPr>
        <w:t>ородской округ Подольск</w:t>
      </w:r>
    </w:p>
    <w:p w:rsidR="00F37B03" w:rsidRPr="00F86540" w:rsidRDefault="00A95210" w:rsidP="00E95686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АНО </w:t>
      </w:r>
      <w:r w:rsidR="00F37B03" w:rsidRPr="00F86540">
        <w:rPr>
          <w:rFonts w:ascii="Times New Roman" w:hAnsi="Times New Roman" w:cs="Times New Roman"/>
          <w:sz w:val="24"/>
          <w:szCs w:val="24"/>
        </w:rPr>
        <w:t>дошкольного образования «Планета д</w:t>
      </w:r>
      <w:r w:rsidR="00E95686" w:rsidRPr="00F86540">
        <w:rPr>
          <w:rFonts w:ascii="Times New Roman" w:hAnsi="Times New Roman" w:cs="Times New Roman"/>
          <w:sz w:val="24"/>
          <w:szCs w:val="24"/>
        </w:rPr>
        <w:t xml:space="preserve">етства «Лада» детский сад № 194 </w:t>
      </w:r>
      <w:r w:rsidR="00F37B03" w:rsidRPr="00F865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7B03" w:rsidRPr="00F86540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>»</w:t>
      </w:r>
      <w:r w:rsidR="00E95686" w:rsidRPr="00F8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03" w:rsidRPr="00F865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37B03" w:rsidRPr="00F8654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37B03" w:rsidRPr="00F86540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>,</w:t>
      </w:r>
      <w:r w:rsidR="00E95686"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F37B03" w:rsidRPr="00F86540">
        <w:rPr>
          <w:rFonts w:ascii="Times New Roman" w:hAnsi="Times New Roman" w:cs="Times New Roman"/>
          <w:sz w:val="24"/>
          <w:szCs w:val="24"/>
        </w:rPr>
        <w:t>Самарская облас</w:t>
      </w:r>
      <w:r w:rsidR="007864D8" w:rsidRPr="00F86540">
        <w:rPr>
          <w:rFonts w:ascii="Times New Roman" w:hAnsi="Times New Roman" w:cs="Times New Roman"/>
          <w:sz w:val="24"/>
          <w:szCs w:val="24"/>
        </w:rPr>
        <w:t>т</w:t>
      </w:r>
      <w:r w:rsidR="00F37B03" w:rsidRPr="00F86540">
        <w:rPr>
          <w:rFonts w:ascii="Times New Roman" w:hAnsi="Times New Roman" w:cs="Times New Roman"/>
          <w:sz w:val="24"/>
          <w:szCs w:val="24"/>
        </w:rPr>
        <w:t>ь</w:t>
      </w:r>
    </w:p>
    <w:p w:rsidR="00F37B03" w:rsidRPr="00F86540" w:rsidRDefault="00A95210" w:rsidP="00BC409D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«Детский сад №10 «Сказка» города Алатыря Чувашской Республики</w:t>
      </w:r>
    </w:p>
    <w:p w:rsidR="00F37B03" w:rsidRPr="00F86540" w:rsidRDefault="00A95210" w:rsidP="00BC409D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 </w:t>
      </w:r>
      <w:r w:rsidR="00F37B03" w:rsidRPr="00F865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7B03" w:rsidRPr="00F86540">
        <w:rPr>
          <w:rFonts w:ascii="Times New Roman" w:hAnsi="Times New Roman" w:cs="Times New Roman"/>
          <w:sz w:val="24"/>
          <w:szCs w:val="24"/>
        </w:rPr>
        <w:t>Дебёсский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 xml:space="preserve"> детский сад №2», </w:t>
      </w:r>
      <w:proofErr w:type="spellStart"/>
      <w:r w:rsidR="00AE74F6" w:rsidRPr="00F865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E74F6" w:rsidRPr="00F865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E74F6" w:rsidRPr="00F86540">
        <w:rPr>
          <w:rFonts w:ascii="Times New Roman" w:hAnsi="Times New Roman" w:cs="Times New Roman"/>
          <w:sz w:val="24"/>
          <w:szCs w:val="24"/>
        </w:rPr>
        <w:t>ебессы</w:t>
      </w:r>
      <w:proofErr w:type="spellEnd"/>
      <w:r w:rsidR="00AE74F6" w:rsidRPr="00F86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4F6" w:rsidRPr="00F86540">
        <w:rPr>
          <w:rFonts w:ascii="Times New Roman" w:hAnsi="Times New Roman" w:cs="Times New Roman"/>
          <w:sz w:val="24"/>
          <w:szCs w:val="24"/>
        </w:rPr>
        <w:t>Дебёсского</w:t>
      </w:r>
      <w:proofErr w:type="spellEnd"/>
      <w:r w:rsidR="00AE74F6" w:rsidRPr="00F86540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F37B03" w:rsidRPr="00F86540">
        <w:rPr>
          <w:rFonts w:ascii="Times New Roman" w:hAnsi="Times New Roman" w:cs="Times New Roman"/>
          <w:sz w:val="24"/>
          <w:szCs w:val="24"/>
        </w:rPr>
        <w:t>Удмуртская Республика</w:t>
      </w:r>
    </w:p>
    <w:p w:rsidR="00F37B03" w:rsidRPr="00F86540" w:rsidRDefault="00A95210" w:rsidP="00A9521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«Центр р</w:t>
      </w:r>
      <w:r w:rsidR="00AE74F6" w:rsidRPr="00F86540">
        <w:rPr>
          <w:rFonts w:ascii="Times New Roman" w:hAnsi="Times New Roman" w:cs="Times New Roman"/>
          <w:sz w:val="24"/>
          <w:szCs w:val="24"/>
        </w:rPr>
        <w:t>азвития ребёнка-детский сад №54 «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Малы</w:t>
      </w:r>
      <w:r w:rsidR="00AE74F6" w:rsidRPr="00F86540">
        <w:rPr>
          <w:rFonts w:ascii="Times New Roman" w:hAnsi="Times New Roman" w:cs="Times New Roman"/>
          <w:sz w:val="24"/>
          <w:szCs w:val="24"/>
        </w:rPr>
        <w:t>ш»</w:t>
      </w:r>
      <w:proofErr w:type="gramStart"/>
      <w:r w:rsidR="00AE74F6" w:rsidRPr="00F865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74F6" w:rsidRPr="00F86540">
        <w:rPr>
          <w:rFonts w:ascii="Times New Roman" w:hAnsi="Times New Roman" w:cs="Times New Roman"/>
          <w:sz w:val="24"/>
          <w:szCs w:val="24"/>
        </w:rPr>
        <w:t xml:space="preserve">г .о. Осинники </w:t>
      </w:r>
      <w:r w:rsidR="00F37B03" w:rsidRPr="00F86540">
        <w:rPr>
          <w:rFonts w:ascii="Times New Roman" w:hAnsi="Times New Roman" w:cs="Times New Roman"/>
          <w:sz w:val="24"/>
          <w:szCs w:val="24"/>
        </w:rPr>
        <w:t>, Кемеровская область-Кузбасс</w:t>
      </w:r>
    </w:p>
    <w:p w:rsidR="00F37B03" w:rsidRPr="00F86540" w:rsidRDefault="00A95210" w:rsidP="00AE74F6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«Детский сад №10 «Аленький ц</w:t>
      </w:r>
      <w:r w:rsidR="00AE74F6" w:rsidRPr="00F86540">
        <w:rPr>
          <w:rFonts w:ascii="Times New Roman" w:hAnsi="Times New Roman" w:cs="Times New Roman"/>
          <w:sz w:val="24"/>
          <w:szCs w:val="24"/>
        </w:rPr>
        <w:t xml:space="preserve">веточек» </w:t>
      </w:r>
      <w:proofErr w:type="spellStart"/>
      <w:r w:rsidR="00AE74F6" w:rsidRPr="00F86540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AE74F6" w:rsidRPr="00F865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E74F6" w:rsidRPr="00F86540">
        <w:rPr>
          <w:rFonts w:ascii="Times New Roman" w:hAnsi="Times New Roman" w:cs="Times New Roman"/>
          <w:sz w:val="24"/>
          <w:szCs w:val="24"/>
        </w:rPr>
        <w:t>рокопьевск</w:t>
      </w:r>
      <w:proofErr w:type="spellEnd"/>
      <w:r w:rsidR="00F37B03" w:rsidRPr="00F86540">
        <w:rPr>
          <w:rFonts w:ascii="Times New Roman" w:hAnsi="Times New Roman" w:cs="Times New Roman"/>
          <w:sz w:val="24"/>
          <w:szCs w:val="24"/>
        </w:rPr>
        <w:t>, Кемеровская область- Кузбасс</w:t>
      </w:r>
    </w:p>
    <w:p w:rsidR="00F37B03" w:rsidRPr="00F86540" w:rsidRDefault="00A95210" w:rsidP="00A95210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F37B03" w:rsidRPr="00F86540">
        <w:rPr>
          <w:rFonts w:ascii="Times New Roman" w:hAnsi="Times New Roman" w:cs="Times New Roman"/>
          <w:sz w:val="24"/>
          <w:szCs w:val="24"/>
        </w:rPr>
        <w:t>детский сад № 23 «Золотой ключик» общеразвивающего вида</w:t>
      </w:r>
      <w:r w:rsidR="007864D8" w:rsidRPr="00F86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F6" w:rsidRPr="00F86540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AE74F6" w:rsidRPr="00F8654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E74F6" w:rsidRPr="00F86540">
        <w:rPr>
          <w:rFonts w:ascii="Times New Roman" w:hAnsi="Times New Roman" w:cs="Times New Roman"/>
          <w:sz w:val="24"/>
          <w:szCs w:val="24"/>
        </w:rPr>
        <w:t>ерёзовский</w:t>
      </w:r>
      <w:proofErr w:type="spellEnd"/>
      <w:r w:rsidR="00AE74F6" w:rsidRPr="00F86540">
        <w:rPr>
          <w:rFonts w:ascii="Times New Roman" w:hAnsi="Times New Roman" w:cs="Times New Roman"/>
          <w:sz w:val="24"/>
          <w:szCs w:val="24"/>
        </w:rPr>
        <w:t>,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, Кемеровская область </w:t>
      </w:r>
      <w:r w:rsidR="00CC6695" w:rsidRPr="00F86540">
        <w:rPr>
          <w:rFonts w:ascii="Times New Roman" w:hAnsi="Times New Roman" w:cs="Times New Roman"/>
          <w:sz w:val="24"/>
          <w:szCs w:val="24"/>
        </w:rPr>
        <w:t>–</w:t>
      </w:r>
      <w:r w:rsidR="00F37B03" w:rsidRPr="00F86540">
        <w:rPr>
          <w:rFonts w:ascii="Times New Roman" w:hAnsi="Times New Roman" w:cs="Times New Roman"/>
          <w:sz w:val="24"/>
          <w:szCs w:val="24"/>
        </w:rPr>
        <w:t xml:space="preserve"> Кузбасс</w:t>
      </w:r>
    </w:p>
    <w:p w:rsidR="00CC6695" w:rsidRPr="00F86540" w:rsidRDefault="0072513E" w:rsidP="0072513E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lastRenderedPageBreak/>
        <w:t xml:space="preserve">МБДОУ </w:t>
      </w:r>
      <w:r w:rsidR="00CC6695" w:rsidRPr="00F86540">
        <w:rPr>
          <w:rFonts w:ascii="Times New Roman" w:hAnsi="Times New Roman" w:cs="Times New Roman"/>
          <w:sz w:val="24"/>
          <w:szCs w:val="24"/>
        </w:rPr>
        <w:t>№223 «Детский сад общеразвивающего вида Кемерово, Кемеровская область-Кузбасс</w:t>
      </w:r>
    </w:p>
    <w:p w:rsidR="00CC6695" w:rsidRPr="00F86540" w:rsidRDefault="0072513E" w:rsidP="00AE74F6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МБОУ </w:t>
      </w:r>
      <w:r w:rsidR="00CC6695" w:rsidRPr="00F86540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="00AE74F6" w:rsidRPr="00F86540">
        <w:rPr>
          <w:rFonts w:ascii="Times New Roman" w:hAnsi="Times New Roman" w:cs="Times New Roman"/>
          <w:sz w:val="24"/>
          <w:szCs w:val="24"/>
        </w:rPr>
        <w:t>№ 104,</w:t>
      </w:r>
      <w:r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="00AE74F6" w:rsidRPr="00F86540">
        <w:rPr>
          <w:rFonts w:ascii="Times New Roman" w:hAnsi="Times New Roman" w:cs="Times New Roman"/>
          <w:sz w:val="24"/>
          <w:szCs w:val="24"/>
        </w:rPr>
        <w:t xml:space="preserve"> </w:t>
      </w:r>
      <w:r w:rsidRPr="00F86540">
        <w:rPr>
          <w:rFonts w:ascii="Times New Roman" w:hAnsi="Times New Roman" w:cs="Times New Roman"/>
          <w:sz w:val="24"/>
          <w:szCs w:val="24"/>
        </w:rPr>
        <w:t>г. Кемерово,</w:t>
      </w:r>
      <w:r w:rsidR="00CC6695" w:rsidRPr="00F86540">
        <w:rPr>
          <w:rFonts w:ascii="Times New Roman" w:hAnsi="Times New Roman" w:cs="Times New Roman"/>
          <w:sz w:val="24"/>
          <w:szCs w:val="24"/>
        </w:rPr>
        <w:t xml:space="preserve"> Кемеровская область-Кузбасс</w:t>
      </w:r>
    </w:p>
    <w:p w:rsidR="00F86540" w:rsidRPr="00F86540" w:rsidRDefault="00CC6695" w:rsidP="006C2E3E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Общественная организация «</w:t>
      </w:r>
      <w:proofErr w:type="spellStart"/>
      <w:r w:rsidRPr="00F86540">
        <w:rPr>
          <w:rFonts w:ascii="Times New Roman" w:hAnsi="Times New Roman" w:cs="Times New Roman"/>
          <w:sz w:val="24"/>
          <w:szCs w:val="24"/>
        </w:rPr>
        <w:t>Алчевская</w:t>
      </w:r>
      <w:proofErr w:type="spellEnd"/>
      <w:r w:rsidRPr="00F86540">
        <w:rPr>
          <w:rFonts w:ascii="Times New Roman" w:hAnsi="Times New Roman" w:cs="Times New Roman"/>
          <w:sz w:val="24"/>
          <w:szCs w:val="24"/>
        </w:rPr>
        <w:t xml:space="preserve"> духовная ле</w:t>
      </w:r>
      <w:r w:rsidR="00F16132">
        <w:rPr>
          <w:rFonts w:ascii="Times New Roman" w:hAnsi="Times New Roman" w:cs="Times New Roman"/>
          <w:sz w:val="24"/>
          <w:szCs w:val="24"/>
        </w:rPr>
        <w:t xml:space="preserve">чебница», Луганская область, </w:t>
      </w:r>
      <w:proofErr w:type="spellStart"/>
      <w:r w:rsidR="00F161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16132">
        <w:rPr>
          <w:rFonts w:ascii="Times New Roman" w:hAnsi="Times New Roman" w:cs="Times New Roman"/>
          <w:sz w:val="24"/>
          <w:szCs w:val="24"/>
        </w:rPr>
        <w:t>.</w:t>
      </w:r>
      <w:r w:rsidRPr="00F865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лчевск</w:t>
      </w:r>
      <w:proofErr w:type="spellEnd"/>
    </w:p>
    <w:p w:rsidR="008973BB" w:rsidRPr="00F86540" w:rsidRDefault="00BC409D" w:rsidP="00FB21F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Межрегиональный сетевой проект</w:t>
      </w:r>
      <w:r w:rsidR="008973BB" w:rsidRPr="00F8654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«Дружат дети всей страны»</w:t>
      </w:r>
    </w:p>
    <w:p w:rsidR="004E6BC2" w:rsidRPr="00F86540" w:rsidRDefault="004E6BC2" w:rsidP="004E6BC2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учреждение города Ростова-на-Дону "Детский сад N8"</w:t>
      </w:r>
    </w:p>
    <w:p w:rsidR="004E6BC2" w:rsidRPr="00F86540" w:rsidRDefault="004E6BC2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города  Ростова-на-Дону «Детский сад № 215»</w:t>
      </w:r>
    </w:p>
    <w:p w:rsidR="008973BB" w:rsidRPr="00F86540" w:rsidRDefault="004E6BC2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973BB" w:rsidRPr="00F86540">
        <w:rPr>
          <w:rFonts w:ascii="Times New Roman" w:hAnsi="Times New Roman" w:cs="Times New Roman"/>
          <w:sz w:val="24"/>
          <w:szCs w:val="24"/>
        </w:rPr>
        <w:t>города Ростова-на-Дону «Детский сад № 220</w:t>
      </w:r>
    </w:p>
    <w:p w:rsidR="004E6BC2" w:rsidRPr="00F86540" w:rsidRDefault="004E6BC2" w:rsidP="004E6BC2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города Ростова-на-Дону «Детский сад № 229»</w:t>
      </w:r>
    </w:p>
    <w:p w:rsidR="004E6BC2" w:rsidRPr="00F86540" w:rsidRDefault="004E6BC2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МБДОУ города  Ростова-на-Дону «Детский сад № 249»</w:t>
      </w:r>
    </w:p>
    <w:p w:rsidR="008973BB" w:rsidRPr="00F86540" w:rsidRDefault="008973BB" w:rsidP="008973BB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ГБДОУ детский сад № 110 Центрального района</w:t>
      </w:r>
      <w:proofErr w:type="gramStart"/>
      <w:r w:rsidRPr="00F865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86540">
        <w:rPr>
          <w:rFonts w:ascii="Times New Roman" w:hAnsi="Times New Roman" w:cs="Times New Roman"/>
          <w:sz w:val="24"/>
          <w:szCs w:val="24"/>
        </w:rPr>
        <w:t>анкт - Пете</w:t>
      </w:r>
      <w:r w:rsidR="00F16132">
        <w:rPr>
          <w:rFonts w:ascii="Times New Roman" w:hAnsi="Times New Roman" w:cs="Times New Roman"/>
          <w:sz w:val="24"/>
          <w:szCs w:val="24"/>
        </w:rPr>
        <w:t>рбурга «Эрмитажный детский сад»</w:t>
      </w:r>
    </w:p>
    <w:p w:rsidR="004E6BC2" w:rsidRPr="00F86540" w:rsidRDefault="004E6BC2" w:rsidP="008973BB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>МАДОУ муниципального образования город Краснодар «Детский сад комбинированного вида № 97»</w:t>
      </w:r>
    </w:p>
    <w:p w:rsidR="008973BB" w:rsidRPr="00F86540" w:rsidRDefault="004E6BC2" w:rsidP="008973BB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8973BB" w:rsidRPr="00F86540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 "Центр развития ребёнка - детский сад № 204</w:t>
      </w:r>
    </w:p>
    <w:p w:rsidR="008973BB" w:rsidRPr="00F86540" w:rsidRDefault="004E6BC2" w:rsidP="008973BB">
      <w:pPr>
        <w:rPr>
          <w:rFonts w:ascii="Times New Roman" w:hAnsi="Times New Roman" w:cs="Times New Roman"/>
          <w:sz w:val="24"/>
          <w:szCs w:val="24"/>
        </w:rPr>
      </w:pPr>
      <w:r w:rsidRPr="00F8654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973BB" w:rsidRPr="00F86540">
        <w:rPr>
          <w:rFonts w:ascii="Times New Roman" w:hAnsi="Times New Roman" w:cs="Times New Roman"/>
          <w:sz w:val="24"/>
          <w:szCs w:val="24"/>
        </w:rPr>
        <w:t xml:space="preserve"> «Детский сад «Ладушки» город Рославль</w:t>
      </w:r>
      <w:r w:rsidR="00E8025A" w:rsidRPr="00F86540">
        <w:rPr>
          <w:rFonts w:ascii="Times New Roman" w:hAnsi="Times New Roman" w:cs="Times New Roman"/>
          <w:sz w:val="24"/>
          <w:szCs w:val="24"/>
        </w:rPr>
        <w:t>,</w:t>
      </w:r>
      <w:r w:rsidR="008973BB" w:rsidRPr="00F86540">
        <w:rPr>
          <w:rFonts w:ascii="Times New Roman" w:hAnsi="Times New Roman" w:cs="Times New Roman"/>
          <w:sz w:val="24"/>
          <w:szCs w:val="24"/>
        </w:rPr>
        <w:t xml:space="preserve"> Смоленская область</w:t>
      </w:r>
    </w:p>
    <w:p w:rsidR="0072513E" w:rsidRPr="00F86540" w:rsidRDefault="0072513E" w:rsidP="00FB21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Сетевой проект-</w:t>
      </w:r>
      <w:proofErr w:type="spellStart"/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мультикастинг</w:t>
      </w:r>
      <w:proofErr w:type="spellEnd"/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«Многогранный Татарстан»</w:t>
      </w:r>
    </w:p>
    <w:p w:rsidR="007F2E6D" w:rsidRPr="00F86540" w:rsidRDefault="007F2E6D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30" w:rsidRPr="00F86540" w:rsidRDefault="000E4130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«Нижнекамская школа-интернат «Надежда» для детей с ограниченными возможностями здоровья», дошкольное отделение, Нижнекамского муниципального района Республики Татарстан</w:t>
      </w:r>
    </w:p>
    <w:p w:rsidR="000E4130" w:rsidRPr="00F86540" w:rsidRDefault="000E4130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присмотра и оздоровления  №19 «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Тамчыкай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города Азнакаево,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Азнакаевского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694554" w:rsidRPr="00F86540" w:rsidRDefault="00694554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общеразвивающего вида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№27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ижнекамск,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 Республики Татарстан</w:t>
      </w:r>
    </w:p>
    <w:p w:rsidR="000E4130" w:rsidRPr="00F86540" w:rsidRDefault="000E4130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общеразвивающего вида №32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ижнекамск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Нижнекамского муниципального района Республики Татарстан</w:t>
      </w:r>
    </w:p>
    <w:p w:rsidR="00694554" w:rsidRPr="00F86540" w:rsidRDefault="00694554" w:rsidP="006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общеразвивающего вида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№83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ижнекамск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Нижнекамского муниципального района Республики Татарстан</w:t>
      </w:r>
    </w:p>
    <w:p w:rsidR="0072513E" w:rsidRPr="00F86540" w:rsidRDefault="00694554" w:rsidP="00854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общеразвивающего вида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 </w:t>
      </w:r>
      <w:proofErr w:type="spellStart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ижнекамск</w:t>
      </w:r>
      <w:proofErr w:type="spellEnd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Нижнекамского муниципального района Республики Татарстан</w:t>
      </w:r>
    </w:p>
    <w:p w:rsidR="00694554" w:rsidRPr="00F86540" w:rsidRDefault="00694554" w:rsidP="00854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ребенка </w:t>
      </w:r>
      <w:proofErr w:type="gramStart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№99 «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Кубэлэк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</w:t>
      </w:r>
      <w:r w:rsidR="00AE74F6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</w:t>
      </w:r>
      <w:r w:rsidR="0072513E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Нижнекамского муниципального района Республики Татарстан</w:t>
      </w:r>
    </w:p>
    <w:p w:rsidR="00F86540" w:rsidRDefault="00F86540" w:rsidP="00F8654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5CD" w:rsidRDefault="005105CD" w:rsidP="00F8654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5CD" w:rsidRDefault="005105CD" w:rsidP="00F8654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DE9" w:rsidRPr="00F86540" w:rsidRDefault="003B2DE9" w:rsidP="00F86540">
      <w:pPr>
        <w:rPr>
          <w:rStyle w:val="contactwithdropdown-headeremail-bc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Межрегиональный сетевой проект « </w:t>
      </w:r>
      <w:r w:rsidRPr="00F86540">
        <w:rPr>
          <w:rStyle w:val="contactwithdropdown-headeremail-bc"/>
          <w:rFonts w:ascii="Times New Roman" w:hAnsi="Times New Roman" w:cs="Times New Roman"/>
          <w:b/>
          <w:sz w:val="24"/>
          <w:szCs w:val="24"/>
          <w:u w:val="single"/>
        </w:rPr>
        <w:t>Мой дом, моя семья это Родина моя!»</w:t>
      </w:r>
    </w:p>
    <w:p w:rsidR="003B2DE9" w:rsidRPr="00F86540" w:rsidRDefault="003B2DE9" w:rsidP="003B2DE9">
      <w:pPr>
        <w:spacing w:before="100" w:beforeAutospacing="1" w:after="100" w:afterAutospacing="1" w:line="240" w:lineRule="auto"/>
        <w:rPr>
          <w:rStyle w:val="contactwithdropdown-headeremail-bc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гимназия N20 имени Геро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Советского Союза Н.Д. Дугина</w:t>
      </w:r>
      <w:proofErr w:type="gramStart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отделение,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Люберцы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область </w:t>
      </w:r>
    </w:p>
    <w:p w:rsidR="003B2DE9" w:rsidRPr="00F86540" w:rsidRDefault="003B2DE9" w:rsidP="003B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ком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пенсирующего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«Золотой петушок»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№49 Муниципального образования 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  <w:proofErr w:type="spellEnd"/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</w:t>
      </w:r>
    </w:p>
    <w:p w:rsidR="003B2DE9" w:rsidRPr="00F86540" w:rsidRDefault="003B2DE9" w:rsidP="003B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ЦРР — детский сад «Золотая рыбка» г.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Лянтор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ХМАО-Югра, Тюменская область</w:t>
      </w:r>
    </w:p>
    <w:p w:rsidR="003B2DE9" w:rsidRPr="00F86540" w:rsidRDefault="003B2DE9" w:rsidP="003B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 «Детский сад ко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мпенсирующего типа N168» ДНР города Макеевки,</w:t>
      </w:r>
      <w:r w:rsidR="00A02231" w:rsidRP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31"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ДНР</w:t>
      </w:r>
    </w:p>
    <w:p w:rsidR="003B2DE9" w:rsidRPr="00F86540" w:rsidRDefault="003B2DE9" w:rsidP="003B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города Москвы «Школа N851 дошкольное </w:t>
      </w:r>
      <w:r w:rsidR="005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</w:p>
    <w:p w:rsidR="006D4A7B" w:rsidRPr="00F86540" w:rsidRDefault="006D4A7B" w:rsidP="006D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N20 «Олимпийская ска</w:t>
      </w:r>
      <w:r w:rsidR="00A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зка» г. Балаково Саратовской области</w:t>
      </w:r>
      <w:r w:rsidRPr="00F8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A7B" w:rsidRPr="00F86540" w:rsidRDefault="006D4A7B" w:rsidP="00FB2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F8" w:rsidRPr="00F86540" w:rsidRDefault="006D4A7B" w:rsidP="00FB21F8">
      <w:pPr>
        <w:pStyle w:val="a5"/>
        <w:ind w:firstLine="708"/>
        <w:jc w:val="center"/>
        <w:rPr>
          <w:i/>
        </w:rPr>
      </w:pPr>
      <w:r w:rsidRPr="00F86540">
        <w:rPr>
          <w:i/>
        </w:rPr>
        <w:t xml:space="preserve">Правление и экспертное сообщество Ассоциации </w:t>
      </w:r>
      <w:r w:rsidR="00FB21F8" w:rsidRPr="00F86540">
        <w:rPr>
          <w:i/>
        </w:rPr>
        <w:t xml:space="preserve">лучших дошкольных образовательных организаций и педагогов </w:t>
      </w:r>
      <w:r w:rsidRPr="00F86540">
        <w:rPr>
          <w:i/>
        </w:rPr>
        <w:t>подтверждает готовность к дальнейшему организационно-методическому сотрудничеству.</w:t>
      </w:r>
    </w:p>
    <w:p w:rsidR="00BD421D" w:rsidRPr="00F86540" w:rsidRDefault="006D4A7B" w:rsidP="00FB21F8">
      <w:pPr>
        <w:pStyle w:val="a5"/>
        <w:ind w:firstLine="708"/>
        <w:jc w:val="center"/>
        <w:rPr>
          <w:i/>
        </w:rPr>
      </w:pPr>
      <w:r w:rsidRPr="00F86540">
        <w:rPr>
          <w:i/>
        </w:rPr>
        <w:t>Ждем традиционных фотосессий детей с жемчужинками.</w:t>
      </w:r>
    </w:p>
    <w:p w:rsidR="00E4677F" w:rsidRDefault="003B2DE9" w:rsidP="00F161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Поздравляем Победителей, оргкомитет, </w:t>
      </w:r>
      <w:r w:rsidR="00E4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экспертов, жюри,</w:t>
      </w:r>
    </w:p>
    <w:p w:rsidR="00E4677F" w:rsidRDefault="00F16132" w:rsidP="00F161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B2DE9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3B2DE9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етские</w:t>
      </w:r>
      <w:proofErr w:type="spellEnd"/>
      <w:r w:rsidR="003B2DE9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D4A7B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6D4A7B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родительские</w:t>
      </w:r>
      <w:r w:rsidR="00E4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DE9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коллективы </w:t>
      </w:r>
    </w:p>
    <w:p w:rsidR="003B2DE9" w:rsidRPr="00F86540" w:rsidRDefault="003B2DE9" w:rsidP="00F161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86540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успешным завершением Конкурса и </w:t>
      </w:r>
      <w:r w:rsidR="00FB21F8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творческими </w:t>
      </w:r>
      <w:r w:rsidR="006D4A7B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перспективами внедрен</w:t>
      </w:r>
      <w:r w:rsidR="00FB21F8"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сетевых проектов в «Год семьи»</w:t>
      </w:r>
      <w:r w:rsidRPr="00F8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FB21F8" w:rsidRPr="003B2DE9" w:rsidRDefault="00FB21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B21F8" w:rsidRPr="003B2D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42" w:rsidRDefault="00886F42" w:rsidP="00712F39">
      <w:pPr>
        <w:spacing w:after="0" w:line="240" w:lineRule="auto"/>
      </w:pPr>
      <w:r>
        <w:separator/>
      </w:r>
    </w:p>
  </w:endnote>
  <w:endnote w:type="continuationSeparator" w:id="0">
    <w:p w:rsidR="00886F42" w:rsidRDefault="00886F42" w:rsidP="007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42" w:rsidRDefault="00886F42" w:rsidP="00712F39">
      <w:pPr>
        <w:spacing w:after="0" w:line="240" w:lineRule="auto"/>
      </w:pPr>
      <w:r>
        <w:separator/>
      </w:r>
    </w:p>
  </w:footnote>
  <w:footnote w:type="continuationSeparator" w:id="0">
    <w:p w:rsidR="00886F42" w:rsidRDefault="00886F42" w:rsidP="0071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39" w:rsidRDefault="00712F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410"/>
    <w:multiLevelType w:val="hybridMultilevel"/>
    <w:tmpl w:val="9AFC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05C"/>
    <w:multiLevelType w:val="multilevel"/>
    <w:tmpl w:val="919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96987"/>
    <w:multiLevelType w:val="multilevel"/>
    <w:tmpl w:val="656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83B2B"/>
    <w:multiLevelType w:val="multilevel"/>
    <w:tmpl w:val="4096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82F18"/>
    <w:multiLevelType w:val="hybridMultilevel"/>
    <w:tmpl w:val="9AFC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35396"/>
    <w:multiLevelType w:val="multilevel"/>
    <w:tmpl w:val="324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65AAB"/>
    <w:multiLevelType w:val="hybridMultilevel"/>
    <w:tmpl w:val="4BB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70345"/>
    <w:multiLevelType w:val="multilevel"/>
    <w:tmpl w:val="324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34E3A"/>
    <w:multiLevelType w:val="hybridMultilevel"/>
    <w:tmpl w:val="9AFC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72146"/>
    <w:multiLevelType w:val="multilevel"/>
    <w:tmpl w:val="324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06"/>
    <w:rsid w:val="000007EF"/>
    <w:rsid w:val="00001AA0"/>
    <w:rsid w:val="0006143C"/>
    <w:rsid w:val="000626E4"/>
    <w:rsid w:val="000E4130"/>
    <w:rsid w:val="00160EBE"/>
    <w:rsid w:val="001C5CEF"/>
    <w:rsid w:val="001D3394"/>
    <w:rsid w:val="001D650A"/>
    <w:rsid w:val="00207D6C"/>
    <w:rsid w:val="002B0F21"/>
    <w:rsid w:val="00377654"/>
    <w:rsid w:val="003A3830"/>
    <w:rsid w:val="003B2DE9"/>
    <w:rsid w:val="004868BC"/>
    <w:rsid w:val="004E6BC2"/>
    <w:rsid w:val="005105CD"/>
    <w:rsid w:val="0056396F"/>
    <w:rsid w:val="005669E7"/>
    <w:rsid w:val="005825A7"/>
    <w:rsid w:val="005A2ED0"/>
    <w:rsid w:val="005F13D0"/>
    <w:rsid w:val="00617A97"/>
    <w:rsid w:val="006250ED"/>
    <w:rsid w:val="00694554"/>
    <w:rsid w:val="006C2E3E"/>
    <w:rsid w:val="006D4853"/>
    <w:rsid w:val="006D4A7B"/>
    <w:rsid w:val="00712F39"/>
    <w:rsid w:val="0072513E"/>
    <w:rsid w:val="00771B05"/>
    <w:rsid w:val="007864D8"/>
    <w:rsid w:val="007F2E6D"/>
    <w:rsid w:val="00854659"/>
    <w:rsid w:val="00855B17"/>
    <w:rsid w:val="00863945"/>
    <w:rsid w:val="00882513"/>
    <w:rsid w:val="00886F42"/>
    <w:rsid w:val="008973BB"/>
    <w:rsid w:val="008B6309"/>
    <w:rsid w:val="008C74CB"/>
    <w:rsid w:val="00957D29"/>
    <w:rsid w:val="00967461"/>
    <w:rsid w:val="00971DCC"/>
    <w:rsid w:val="009815C5"/>
    <w:rsid w:val="009930A0"/>
    <w:rsid w:val="009937C2"/>
    <w:rsid w:val="00996608"/>
    <w:rsid w:val="009C161E"/>
    <w:rsid w:val="009D7989"/>
    <w:rsid w:val="00A02231"/>
    <w:rsid w:val="00A31AA6"/>
    <w:rsid w:val="00A80EED"/>
    <w:rsid w:val="00A95210"/>
    <w:rsid w:val="00AA3568"/>
    <w:rsid w:val="00AA63E4"/>
    <w:rsid w:val="00AD5C69"/>
    <w:rsid w:val="00AD5DCB"/>
    <w:rsid w:val="00AD7400"/>
    <w:rsid w:val="00AE74F6"/>
    <w:rsid w:val="00B679AD"/>
    <w:rsid w:val="00B85DA5"/>
    <w:rsid w:val="00B860C8"/>
    <w:rsid w:val="00BB4806"/>
    <w:rsid w:val="00BC3308"/>
    <w:rsid w:val="00BC409D"/>
    <w:rsid w:val="00BD2E87"/>
    <w:rsid w:val="00BD421D"/>
    <w:rsid w:val="00C0533E"/>
    <w:rsid w:val="00C7735F"/>
    <w:rsid w:val="00CA778D"/>
    <w:rsid w:val="00CB6879"/>
    <w:rsid w:val="00CC6695"/>
    <w:rsid w:val="00D03A9F"/>
    <w:rsid w:val="00D12FC5"/>
    <w:rsid w:val="00D86446"/>
    <w:rsid w:val="00DC3E10"/>
    <w:rsid w:val="00DC6EEE"/>
    <w:rsid w:val="00E46696"/>
    <w:rsid w:val="00E4677F"/>
    <w:rsid w:val="00E67BF4"/>
    <w:rsid w:val="00E700E8"/>
    <w:rsid w:val="00E8025A"/>
    <w:rsid w:val="00E92C07"/>
    <w:rsid w:val="00E95686"/>
    <w:rsid w:val="00EF23C6"/>
    <w:rsid w:val="00F16132"/>
    <w:rsid w:val="00F20E6E"/>
    <w:rsid w:val="00F210FD"/>
    <w:rsid w:val="00F36050"/>
    <w:rsid w:val="00F37B03"/>
    <w:rsid w:val="00F41922"/>
    <w:rsid w:val="00F63923"/>
    <w:rsid w:val="00F71FBB"/>
    <w:rsid w:val="00F77CFE"/>
    <w:rsid w:val="00F84DE2"/>
    <w:rsid w:val="00F86540"/>
    <w:rsid w:val="00FB21F8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446"/>
    <w:rPr>
      <w:b/>
      <w:bCs/>
    </w:rPr>
  </w:style>
  <w:style w:type="character" w:customStyle="1" w:styleId="contactwithdropdown-headername-it">
    <w:name w:val="contactwithdropdown-headername-it"/>
    <w:basedOn w:val="a0"/>
    <w:rsid w:val="009930A0"/>
  </w:style>
  <w:style w:type="character" w:customStyle="1" w:styleId="contactwithdropdown-headeremail-bc">
    <w:name w:val="contactwithdropdown-headeremail-bc"/>
    <w:basedOn w:val="a0"/>
    <w:rsid w:val="009930A0"/>
  </w:style>
  <w:style w:type="character" w:styleId="a4">
    <w:name w:val="Hyperlink"/>
    <w:basedOn w:val="a0"/>
    <w:uiPriority w:val="99"/>
    <w:unhideWhenUsed/>
    <w:rsid w:val="00EF23C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9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6695"/>
    <w:pPr>
      <w:ind w:left="720"/>
      <w:contextualSpacing/>
    </w:pPr>
  </w:style>
  <w:style w:type="character" w:customStyle="1" w:styleId="t-0">
    <w:name w:val="t-0"/>
    <w:basedOn w:val="a0"/>
    <w:rsid w:val="00A80EED"/>
  </w:style>
  <w:style w:type="paragraph" w:customStyle="1" w:styleId="Default">
    <w:name w:val="Default"/>
    <w:rsid w:val="00AD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F39"/>
  </w:style>
  <w:style w:type="paragraph" w:styleId="a9">
    <w:name w:val="footer"/>
    <w:basedOn w:val="a"/>
    <w:link w:val="aa"/>
    <w:uiPriority w:val="99"/>
    <w:unhideWhenUsed/>
    <w:rsid w:val="0071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446"/>
    <w:rPr>
      <w:b/>
      <w:bCs/>
    </w:rPr>
  </w:style>
  <w:style w:type="character" w:customStyle="1" w:styleId="contactwithdropdown-headername-it">
    <w:name w:val="contactwithdropdown-headername-it"/>
    <w:basedOn w:val="a0"/>
    <w:rsid w:val="009930A0"/>
  </w:style>
  <w:style w:type="character" w:customStyle="1" w:styleId="contactwithdropdown-headeremail-bc">
    <w:name w:val="contactwithdropdown-headeremail-bc"/>
    <w:basedOn w:val="a0"/>
    <w:rsid w:val="009930A0"/>
  </w:style>
  <w:style w:type="character" w:styleId="a4">
    <w:name w:val="Hyperlink"/>
    <w:basedOn w:val="a0"/>
    <w:uiPriority w:val="99"/>
    <w:unhideWhenUsed/>
    <w:rsid w:val="00EF23C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9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6695"/>
    <w:pPr>
      <w:ind w:left="720"/>
      <w:contextualSpacing/>
    </w:pPr>
  </w:style>
  <w:style w:type="character" w:customStyle="1" w:styleId="t-0">
    <w:name w:val="t-0"/>
    <w:basedOn w:val="a0"/>
    <w:rsid w:val="00A80EED"/>
  </w:style>
  <w:style w:type="paragraph" w:customStyle="1" w:styleId="Default">
    <w:name w:val="Default"/>
    <w:rsid w:val="00AD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F39"/>
  </w:style>
  <w:style w:type="paragraph" w:styleId="a9">
    <w:name w:val="footer"/>
    <w:basedOn w:val="a"/>
    <w:link w:val="aa"/>
    <w:uiPriority w:val="99"/>
    <w:unhideWhenUsed/>
    <w:rsid w:val="0071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17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75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1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9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03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8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dlad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dlad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ant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973C-859E-432C-9F9A-83219FE7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2023-12-18T11:19:00Z</dcterms:created>
  <dcterms:modified xsi:type="dcterms:W3CDTF">2023-12-18T13:48:00Z</dcterms:modified>
</cp:coreProperties>
</file>